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F6F" w:rsidRDefault="00DB2C67" w:rsidP="00916F86">
      <w:pPr>
        <w:rPr>
          <w:u w:val="single"/>
        </w:rPr>
      </w:pPr>
      <w:r>
        <w:rPr>
          <w:u w:val="single"/>
        </w:rPr>
        <w:t xml:space="preserve">Smith test bank: Chapter </w:t>
      </w:r>
      <w:r w:rsidR="00916F86">
        <w:rPr>
          <w:u w:val="single"/>
        </w:rPr>
        <w:t>20</w:t>
      </w:r>
    </w:p>
    <w:p w:rsidR="00916F86" w:rsidRDefault="00916F86" w:rsidP="00916F86">
      <w:pPr>
        <w:rPr>
          <w:u w:val="single"/>
        </w:rPr>
      </w:pPr>
    </w:p>
    <w:p w:rsidR="00916F86" w:rsidRDefault="00182710" w:rsidP="00916F86">
      <w:pPr>
        <w:rPr>
          <w:b/>
        </w:rPr>
      </w:pPr>
      <w:r w:rsidRPr="00182710">
        <w:rPr>
          <w:b/>
        </w:rPr>
        <w:t>What prompted Russian territorial expansion?</w:t>
      </w:r>
    </w:p>
    <w:p w:rsidR="00182710" w:rsidRDefault="00182710" w:rsidP="00916F86"/>
    <w:p w:rsidR="00182710" w:rsidRDefault="00402F53" w:rsidP="00182710">
      <w:pPr>
        <w:pStyle w:val="ListParagraph"/>
        <w:numPr>
          <w:ilvl w:val="0"/>
          <w:numId w:val="19"/>
        </w:numPr>
      </w:pPr>
      <w:r>
        <w:t>Until the 19</w:t>
      </w:r>
      <w:r w:rsidRPr="00402F53">
        <w:rPr>
          <w:vertAlign w:val="superscript"/>
        </w:rPr>
        <w:t>th</w:t>
      </w:r>
      <w:r>
        <w:t xml:space="preserve"> century, most Russian peasants were</w:t>
      </w:r>
    </w:p>
    <w:p w:rsidR="00402F53" w:rsidRDefault="00402F53" w:rsidP="00402F53">
      <w:pPr>
        <w:pStyle w:val="ListParagraph"/>
        <w:numPr>
          <w:ilvl w:val="1"/>
          <w:numId w:val="19"/>
        </w:numPr>
      </w:pPr>
      <w:r>
        <w:t>slaves</w:t>
      </w:r>
    </w:p>
    <w:p w:rsidR="00402F53" w:rsidRDefault="00AB0D2E" w:rsidP="00402F53">
      <w:pPr>
        <w:pStyle w:val="ListParagraph"/>
        <w:numPr>
          <w:ilvl w:val="1"/>
          <w:numId w:val="19"/>
        </w:numPr>
      </w:pPr>
      <w:r>
        <w:t>tenants</w:t>
      </w:r>
    </w:p>
    <w:p w:rsidR="00AB0D2E" w:rsidRDefault="00FD0A37" w:rsidP="00402F53">
      <w:pPr>
        <w:pStyle w:val="ListParagraph"/>
        <w:numPr>
          <w:ilvl w:val="1"/>
          <w:numId w:val="19"/>
        </w:numPr>
      </w:pPr>
      <w:r>
        <w:t>merchants</w:t>
      </w:r>
    </w:p>
    <w:p w:rsidR="00AB0D2E" w:rsidRDefault="00AB0D2E" w:rsidP="00402F53">
      <w:pPr>
        <w:pStyle w:val="ListParagraph"/>
        <w:numPr>
          <w:ilvl w:val="1"/>
          <w:numId w:val="19"/>
        </w:numPr>
      </w:pPr>
      <w:r>
        <w:t>serfs*</w:t>
      </w:r>
    </w:p>
    <w:p w:rsidR="00EE3BB9" w:rsidRDefault="00EE3BB9" w:rsidP="00EE3BB9">
      <w:pPr>
        <w:ind w:left="720"/>
      </w:pPr>
      <w:r>
        <w:t>(p. 724)</w:t>
      </w:r>
    </w:p>
    <w:p w:rsidR="00EE3BB9" w:rsidRDefault="00EE3BB9" w:rsidP="00EE3BB9">
      <w:pPr>
        <w:ind w:left="720"/>
      </w:pPr>
    </w:p>
    <w:p w:rsidR="00B07B78" w:rsidRDefault="00B07B78" w:rsidP="00B07B78">
      <w:pPr>
        <w:pStyle w:val="ListParagraph"/>
        <w:numPr>
          <w:ilvl w:val="0"/>
          <w:numId w:val="19"/>
        </w:numPr>
      </w:pPr>
      <w:r w:rsidRPr="00B07B78">
        <w:t xml:space="preserve">The Russian Orthodox Church </w:t>
      </w:r>
    </w:p>
    <w:p w:rsidR="00EE3BB9" w:rsidRDefault="00B07B78" w:rsidP="00B07B78">
      <w:pPr>
        <w:pStyle w:val="ListParagraph"/>
        <w:numPr>
          <w:ilvl w:val="1"/>
          <w:numId w:val="19"/>
        </w:numPr>
      </w:pPr>
      <w:r w:rsidRPr="00B07B78">
        <w:t>was fiercely anti-Catholic</w:t>
      </w:r>
      <w:r>
        <w:t>*</w:t>
      </w:r>
    </w:p>
    <w:p w:rsidR="00B07B78" w:rsidRDefault="00934150" w:rsidP="00B07B78">
      <w:pPr>
        <w:pStyle w:val="ListParagraph"/>
        <w:numPr>
          <w:ilvl w:val="1"/>
          <w:numId w:val="19"/>
        </w:numPr>
      </w:pPr>
      <w:r>
        <w:t xml:space="preserve">completely </w:t>
      </w:r>
      <w:r w:rsidR="00B07B78">
        <w:t>ignored the existence of the Catholic Church</w:t>
      </w:r>
    </w:p>
    <w:p w:rsidR="00B07B78" w:rsidRDefault="00B07B78" w:rsidP="00B07B78">
      <w:pPr>
        <w:pStyle w:val="ListParagraph"/>
        <w:numPr>
          <w:ilvl w:val="1"/>
          <w:numId w:val="19"/>
        </w:numPr>
      </w:pPr>
      <w:r>
        <w:t>sought to align with the Catholic Church against Ottoman incursions</w:t>
      </w:r>
    </w:p>
    <w:p w:rsidR="00B07B78" w:rsidRDefault="00934150" w:rsidP="00B07B78">
      <w:pPr>
        <w:pStyle w:val="ListParagraph"/>
        <w:numPr>
          <w:ilvl w:val="1"/>
          <w:numId w:val="19"/>
        </w:numPr>
      </w:pPr>
      <w:r>
        <w:t>saw the Catholics as their allies against Protestantism</w:t>
      </w:r>
    </w:p>
    <w:p w:rsidR="00B07B78" w:rsidRDefault="00B07B78" w:rsidP="00B07B78">
      <w:pPr>
        <w:ind w:left="720"/>
      </w:pPr>
      <w:r>
        <w:t>(p. 725)</w:t>
      </w:r>
    </w:p>
    <w:p w:rsidR="00B07B78" w:rsidRDefault="00B07B78" w:rsidP="00B07B78">
      <w:pPr>
        <w:ind w:left="720"/>
      </w:pPr>
    </w:p>
    <w:p w:rsidR="00B07B78" w:rsidRDefault="007436BB" w:rsidP="007436BB">
      <w:pPr>
        <w:pStyle w:val="ListParagraph"/>
        <w:numPr>
          <w:ilvl w:val="0"/>
          <w:numId w:val="19"/>
        </w:numPr>
      </w:pPr>
      <w:r>
        <w:t xml:space="preserve">In </w:t>
      </w:r>
      <w:r>
        <w:t xml:space="preserve">the later sixteenth century, Russian monarchs allowed </w:t>
      </w:r>
      <w:r>
        <w:t xml:space="preserve">_____________ </w:t>
      </w:r>
      <w:r>
        <w:t>merchants to settle and trade in the capital.</w:t>
      </w:r>
    </w:p>
    <w:p w:rsidR="007436BB" w:rsidRDefault="007436BB" w:rsidP="007436BB">
      <w:pPr>
        <w:pStyle w:val="ListParagraph"/>
        <w:numPr>
          <w:ilvl w:val="1"/>
          <w:numId w:val="19"/>
        </w:numPr>
      </w:pPr>
      <w:r>
        <w:t>non-Catholic European</w:t>
      </w:r>
      <w:r>
        <w:t>*</w:t>
      </w:r>
    </w:p>
    <w:p w:rsidR="007436BB" w:rsidRDefault="007436BB" w:rsidP="007436BB">
      <w:pPr>
        <w:pStyle w:val="ListParagraph"/>
        <w:numPr>
          <w:ilvl w:val="1"/>
          <w:numId w:val="19"/>
        </w:numPr>
      </w:pPr>
      <w:r>
        <w:t>Ottoman</w:t>
      </w:r>
    </w:p>
    <w:p w:rsidR="007436BB" w:rsidRDefault="007436BB" w:rsidP="007436BB">
      <w:pPr>
        <w:pStyle w:val="ListParagraph"/>
        <w:numPr>
          <w:ilvl w:val="1"/>
          <w:numId w:val="19"/>
        </w:numPr>
      </w:pPr>
      <w:r>
        <w:t>Catholic European</w:t>
      </w:r>
    </w:p>
    <w:p w:rsidR="007436BB" w:rsidRDefault="00822B6C" w:rsidP="007436BB">
      <w:pPr>
        <w:pStyle w:val="ListParagraph"/>
        <w:numPr>
          <w:ilvl w:val="1"/>
          <w:numId w:val="19"/>
        </w:numPr>
      </w:pPr>
      <w:r>
        <w:t>Muscovite</w:t>
      </w:r>
    </w:p>
    <w:p w:rsidR="007436BB" w:rsidRDefault="007436BB" w:rsidP="007436BB">
      <w:pPr>
        <w:ind w:left="720"/>
      </w:pPr>
      <w:r>
        <w:t>(p. 725)</w:t>
      </w:r>
    </w:p>
    <w:p w:rsidR="007436BB" w:rsidRDefault="007436BB" w:rsidP="007436BB">
      <w:pPr>
        <w:ind w:left="720"/>
      </w:pPr>
    </w:p>
    <w:p w:rsidR="00735524" w:rsidRDefault="00735524" w:rsidP="00735524">
      <w:pPr>
        <w:pStyle w:val="ListParagraph"/>
        <w:numPr>
          <w:ilvl w:val="0"/>
          <w:numId w:val="19"/>
        </w:numPr>
      </w:pPr>
      <w:r>
        <w:t>I</w:t>
      </w:r>
      <w:r>
        <w:t>n the 1560s</w:t>
      </w:r>
      <w:r>
        <w:t>,</w:t>
      </w:r>
      <w:r>
        <w:t xml:space="preserve"> </w:t>
      </w:r>
      <w:r>
        <w:t xml:space="preserve">Russia’s </w:t>
      </w:r>
      <w:r>
        <w:t xml:space="preserve">Ivan </w:t>
      </w:r>
      <w:r>
        <w:t xml:space="preserve">IV </w:t>
      </w:r>
      <w:r>
        <w:t>established a personal</w:t>
      </w:r>
      <w:r>
        <w:t xml:space="preserve"> </w:t>
      </w:r>
      <w:r>
        <w:t xml:space="preserve">fiefdom called the </w:t>
      </w:r>
    </w:p>
    <w:p w:rsidR="00735524" w:rsidRDefault="00735524" w:rsidP="00735524">
      <w:pPr>
        <w:pStyle w:val="ListParagraph"/>
        <w:numPr>
          <w:ilvl w:val="1"/>
          <w:numId w:val="19"/>
        </w:numPr>
      </w:pPr>
      <w:proofErr w:type="spellStart"/>
      <w:r>
        <w:t>timar</w:t>
      </w:r>
      <w:proofErr w:type="spellEnd"/>
      <w:r>
        <w:t xml:space="preserve"> </w:t>
      </w:r>
    </w:p>
    <w:p w:rsidR="00735524" w:rsidRDefault="00735524" w:rsidP="00735524">
      <w:pPr>
        <w:pStyle w:val="ListParagraph"/>
        <w:numPr>
          <w:ilvl w:val="1"/>
          <w:numId w:val="19"/>
        </w:numPr>
      </w:pPr>
      <w:proofErr w:type="spellStart"/>
      <w:r w:rsidRPr="00735524">
        <w:t>devshirme</w:t>
      </w:r>
      <w:proofErr w:type="spellEnd"/>
    </w:p>
    <w:p w:rsidR="00735524" w:rsidRDefault="00922036" w:rsidP="00735524">
      <w:pPr>
        <w:pStyle w:val="ListParagraph"/>
        <w:numPr>
          <w:ilvl w:val="1"/>
          <w:numId w:val="19"/>
        </w:numPr>
      </w:pPr>
      <w:r>
        <w:t>daimyo</w:t>
      </w:r>
    </w:p>
    <w:p w:rsidR="007436BB" w:rsidRDefault="00735524" w:rsidP="00735524">
      <w:pPr>
        <w:pStyle w:val="ListParagraph"/>
        <w:numPr>
          <w:ilvl w:val="1"/>
          <w:numId w:val="19"/>
        </w:numPr>
      </w:pPr>
      <w:r>
        <w:t>oprichnina</w:t>
      </w:r>
      <w:r>
        <w:t>*</w:t>
      </w:r>
    </w:p>
    <w:p w:rsidR="00735524" w:rsidRDefault="00735524" w:rsidP="00735524">
      <w:pPr>
        <w:ind w:left="720"/>
      </w:pPr>
      <w:r>
        <w:t>(p. 725)</w:t>
      </w:r>
    </w:p>
    <w:p w:rsidR="00735524" w:rsidRDefault="00735524" w:rsidP="00735524">
      <w:pPr>
        <w:ind w:left="720"/>
      </w:pPr>
    </w:p>
    <w:p w:rsidR="00735524" w:rsidRDefault="00183AAE" w:rsidP="00183AAE">
      <w:pPr>
        <w:pStyle w:val="ListParagraph"/>
        <w:numPr>
          <w:ilvl w:val="0"/>
          <w:numId w:val="19"/>
        </w:numPr>
      </w:pPr>
      <w:r w:rsidRPr="00183AAE">
        <w:t>Russia’s first massive peasant rebellion</w:t>
      </w:r>
      <w:r>
        <w:t xml:space="preserve"> was sparked by</w:t>
      </w:r>
      <w:r w:rsidR="00BA1A3F">
        <w:t xml:space="preserve"> the</w:t>
      </w:r>
    </w:p>
    <w:p w:rsidR="00183AAE" w:rsidRDefault="00183AAE" w:rsidP="00183AAE">
      <w:pPr>
        <w:pStyle w:val="ListParagraph"/>
        <w:numPr>
          <w:ilvl w:val="1"/>
          <w:numId w:val="19"/>
        </w:numPr>
      </w:pPr>
      <w:r>
        <w:t>death of Ivan the Great</w:t>
      </w:r>
    </w:p>
    <w:p w:rsidR="00183AAE" w:rsidRDefault="006F18BB" w:rsidP="006F18BB">
      <w:pPr>
        <w:pStyle w:val="ListParagraph"/>
        <w:numPr>
          <w:ilvl w:val="1"/>
          <w:numId w:val="19"/>
        </w:numPr>
      </w:pPr>
      <w:r>
        <w:t>king of</w:t>
      </w:r>
      <w:r>
        <w:t xml:space="preserve"> </w:t>
      </w:r>
      <w:r>
        <w:t>Poland and Lithuania</w:t>
      </w:r>
      <w:r>
        <w:t xml:space="preserve">’s attempt </w:t>
      </w:r>
      <w:r>
        <w:t xml:space="preserve">to place his </w:t>
      </w:r>
      <w:r>
        <w:t xml:space="preserve">Catholic </w:t>
      </w:r>
      <w:r>
        <w:t>son on the Russian throne</w:t>
      </w:r>
      <w:r>
        <w:t>*</w:t>
      </w:r>
    </w:p>
    <w:p w:rsidR="006F18BB" w:rsidRDefault="00BA1A3F" w:rsidP="00BA1A3F">
      <w:pPr>
        <w:pStyle w:val="ListParagraph"/>
        <w:numPr>
          <w:ilvl w:val="1"/>
          <w:numId w:val="19"/>
        </w:numPr>
      </w:pPr>
      <w:r w:rsidRPr="00BA1A3F">
        <w:t>occupa</w:t>
      </w:r>
      <w:r>
        <w:t>tion of Moscow by Polish forces</w:t>
      </w:r>
    </w:p>
    <w:p w:rsidR="00701032" w:rsidRDefault="008E5D43" w:rsidP="00BA1A3F">
      <w:pPr>
        <w:pStyle w:val="ListParagraph"/>
        <w:numPr>
          <w:ilvl w:val="1"/>
          <w:numId w:val="19"/>
        </w:numPr>
      </w:pPr>
      <w:r>
        <w:t>Romanov family’s seizure of the Russian throne</w:t>
      </w:r>
    </w:p>
    <w:p w:rsidR="00701032" w:rsidRDefault="00701032" w:rsidP="00701032">
      <w:pPr>
        <w:ind w:left="720"/>
      </w:pPr>
      <w:r>
        <w:t>(p. 726)</w:t>
      </w:r>
    </w:p>
    <w:p w:rsidR="00701032" w:rsidRDefault="00701032" w:rsidP="00701032">
      <w:pPr>
        <w:ind w:left="720"/>
      </w:pPr>
    </w:p>
    <w:p w:rsidR="00BA1A3F" w:rsidRDefault="00CD4D62" w:rsidP="00701032">
      <w:pPr>
        <w:pStyle w:val="ListParagraph"/>
        <w:numPr>
          <w:ilvl w:val="0"/>
          <w:numId w:val="19"/>
        </w:numPr>
      </w:pPr>
      <w:r>
        <w:t xml:space="preserve">As part of Tsar Peter the Great’s attempt to Westernize Russia, all </w:t>
      </w:r>
      <w:r w:rsidR="00937B51">
        <w:t>courtiers were required to learn</w:t>
      </w:r>
    </w:p>
    <w:p w:rsidR="00937B51" w:rsidRDefault="00937B51" w:rsidP="00937B51">
      <w:pPr>
        <w:pStyle w:val="ListParagraph"/>
        <w:numPr>
          <w:ilvl w:val="1"/>
          <w:numId w:val="19"/>
        </w:numPr>
      </w:pPr>
      <w:r>
        <w:t>Latin</w:t>
      </w:r>
    </w:p>
    <w:p w:rsidR="00937B51" w:rsidRDefault="00937B51" w:rsidP="00937B51">
      <w:pPr>
        <w:pStyle w:val="ListParagraph"/>
        <w:numPr>
          <w:ilvl w:val="1"/>
          <w:numId w:val="19"/>
        </w:numPr>
      </w:pPr>
      <w:r>
        <w:lastRenderedPageBreak/>
        <w:t>English</w:t>
      </w:r>
    </w:p>
    <w:p w:rsidR="00937B51" w:rsidRDefault="00937B51" w:rsidP="00937B51">
      <w:pPr>
        <w:pStyle w:val="ListParagraph"/>
        <w:numPr>
          <w:ilvl w:val="1"/>
          <w:numId w:val="19"/>
        </w:numPr>
      </w:pPr>
      <w:r>
        <w:t>French*</w:t>
      </w:r>
    </w:p>
    <w:p w:rsidR="00937B51" w:rsidRDefault="00937B51" w:rsidP="00937B51">
      <w:pPr>
        <w:pStyle w:val="ListParagraph"/>
        <w:numPr>
          <w:ilvl w:val="1"/>
          <w:numId w:val="19"/>
        </w:numPr>
      </w:pPr>
      <w:r>
        <w:t>Italian</w:t>
      </w:r>
    </w:p>
    <w:p w:rsidR="00937B51" w:rsidRDefault="00937B51" w:rsidP="00937B51">
      <w:pPr>
        <w:ind w:left="720"/>
      </w:pPr>
      <w:r>
        <w:t>(p. 726)</w:t>
      </w:r>
    </w:p>
    <w:p w:rsidR="00937B51" w:rsidRDefault="00937B51" w:rsidP="001F5382"/>
    <w:p w:rsidR="001F5382" w:rsidRDefault="001F5382" w:rsidP="001F5382">
      <w:pPr>
        <w:rPr>
          <w:b/>
        </w:rPr>
      </w:pPr>
      <w:r w:rsidRPr="001F5382">
        <w:rPr>
          <w:b/>
        </w:rPr>
        <w:t>How did the shift to a silver cash economy transform</w:t>
      </w:r>
      <w:r>
        <w:rPr>
          <w:b/>
        </w:rPr>
        <w:t xml:space="preserve"> </w:t>
      </w:r>
      <w:r w:rsidRPr="001F5382">
        <w:rPr>
          <w:b/>
        </w:rPr>
        <w:t>Chinese</w:t>
      </w:r>
      <w:r>
        <w:rPr>
          <w:b/>
        </w:rPr>
        <w:t xml:space="preserve"> </w:t>
      </w:r>
      <w:r w:rsidRPr="001F5382">
        <w:rPr>
          <w:b/>
        </w:rPr>
        <w:t>government and society?</w:t>
      </w:r>
    </w:p>
    <w:p w:rsidR="001F5382" w:rsidRPr="001F5382" w:rsidRDefault="001F5382" w:rsidP="001F5382">
      <w:pPr>
        <w:rPr>
          <w:b/>
        </w:rPr>
      </w:pPr>
    </w:p>
    <w:p w:rsidR="00937B51" w:rsidRDefault="0056459D" w:rsidP="00937B51">
      <w:pPr>
        <w:pStyle w:val="ListParagraph"/>
        <w:numPr>
          <w:ilvl w:val="0"/>
          <w:numId w:val="19"/>
        </w:numPr>
      </w:pPr>
      <w:r>
        <w:t>Although Ming China was virtually self-sufficient, _________ was in short supply, especially after 1550.</w:t>
      </w:r>
    </w:p>
    <w:p w:rsidR="0056459D" w:rsidRDefault="000070F5" w:rsidP="0056459D">
      <w:pPr>
        <w:pStyle w:val="ListParagraph"/>
        <w:numPr>
          <w:ilvl w:val="1"/>
          <w:numId w:val="19"/>
        </w:numPr>
      </w:pPr>
      <w:r>
        <w:t>manufactured goods</w:t>
      </w:r>
    </w:p>
    <w:p w:rsidR="002C339D" w:rsidRDefault="002C339D" w:rsidP="0056459D">
      <w:pPr>
        <w:pStyle w:val="ListParagraph"/>
        <w:numPr>
          <w:ilvl w:val="1"/>
          <w:numId w:val="19"/>
        </w:numPr>
      </w:pPr>
      <w:r>
        <w:t>timber</w:t>
      </w:r>
    </w:p>
    <w:p w:rsidR="0056459D" w:rsidRDefault="0056459D" w:rsidP="0056459D">
      <w:pPr>
        <w:pStyle w:val="ListParagraph"/>
        <w:numPr>
          <w:ilvl w:val="1"/>
          <w:numId w:val="19"/>
        </w:numPr>
      </w:pPr>
      <w:r>
        <w:t>silver*</w:t>
      </w:r>
    </w:p>
    <w:p w:rsidR="00814D51" w:rsidRDefault="002405F6" w:rsidP="0056459D">
      <w:pPr>
        <w:pStyle w:val="ListParagraph"/>
        <w:numPr>
          <w:ilvl w:val="1"/>
          <w:numId w:val="19"/>
        </w:numPr>
      </w:pPr>
      <w:r>
        <w:t>iron</w:t>
      </w:r>
    </w:p>
    <w:p w:rsidR="00814D51" w:rsidRDefault="00814D51" w:rsidP="00814D51">
      <w:pPr>
        <w:ind w:left="720"/>
      </w:pPr>
      <w:r>
        <w:t>(p. 728)</w:t>
      </w:r>
    </w:p>
    <w:p w:rsidR="00814D51" w:rsidRDefault="00814D51" w:rsidP="00814D51">
      <w:pPr>
        <w:ind w:left="720"/>
      </w:pPr>
    </w:p>
    <w:p w:rsidR="00211B6D" w:rsidRDefault="00211B6D" w:rsidP="00211B6D">
      <w:pPr>
        <w:pStyle w:val="ListParagraph"/>
        <w:numPr>
          <w:ilvl w:val="0"/>
          <w:numId w:val="19"/>
        </w:numPr>
      </w:pPr>
      <w:r>
        <w:t xml:space="preserve">In the late Ming dynasty, </w:t>
      </w:r>
      <w:r>
        <w:t xml:space="preserve">the Chinese again faced mounted enemies from the north in the </w:t>
      </w:r>
    </w:p>
    <w:p w:rsidR="00211B6D" w:rsidRDefault="00211B6D" w:rsidP="00211B6D">
      <w:pPr>
        <w:pStyle w:val="ListParagraph"/>
        <w:numPr>
          <w:ilvl w:val="1"/>
          <w:numId w:val="19"/>
        </w:numPr>
      </w:pPr>
      <w:r>
        <w:t>Mongols</w:t>
      </w:r>
    </w:p>
    <w:p w:rsidR="00211B6D" w:rsidRDefault="00307D79" w:rsidP="00211B6D">
      <w:pPr>
        <w:pStyle w:val="ListParagraph"/>
        <w:numPr>
          <w:ilvl w:val="1"/>
          <w:numId w:val="19"/>
        </w:numPr>
      </w:pPr>
      <w:r>
        <w:t>Russians</w:t>
      </w:r>
    </w:p>
    <w:p w:rsidR="00307D79" w:rsidRDefault="00F12730" w:rsidP="00211B6D">
      <w:pPr>
        <w:pStyle w:val="ListParagraph"/>
        <w:numPr>
          <w:ilvl w:val="1"/>
          <w:numId w:val="19"/>
        </w:numPr>
      </w:pPr>
      <w:r>
        <w:t>Jurchen</w:t>
      </w:r>
    </w:p>
    <w:p w:rsidR="00211B6D" w:rsidRDefault="00211B6D" w:rsidP="00211B6D">
      <w:pPr>
        <w:pStyle w:val="ListParagraph"/>
        <w:numPr>
          <w:ilvl w:val="1"/>
          <w:numId w:val="19"/>
        </w:numPr>
      </w:pPr>
      <w:r>
        <w:t>Manchu*</w:t>
      </w:r>
    </w:p>
    <w:p w:rsidR="00211B6D" w:rsidRDefault="00211B6D" w:rsidP="00211B6D">
      <w:pPr>
        <w:ind w:left="720"/>
      </w:pPr>
      <w:r>
        <w:t>(p. 728)</w:t>
      </w:r>
    </w:p>
    <w:p w:rsidR="00211B6D" w:rsidRPr="00182710" w:rsidRDefault="00211B6D" w:rsidP="00211B6D"/>
    <w:p w:rsidR="002C339D" w:rsidRDefault="00495B8C" w:rsidP="00814D51">
      <w:pPr>
        <w:pStyle w:val="ListParagraph"/>
        <w:numPr>
          <w:ilvl w:val="0"/>
          <w:numId w:val="19"/>
        </w:numPr>
      </w:pPr>
      <w:r>
        <w:t xml:space="preserve">Ming emperor </w:t>
      </w:r>
      <w:proofErr w:type="spellStart"/>
      <w:r>
        <w:t>Wanli</w:t>
      </w:r>
      <w:proofErr w:type="spellEnd"/>
      <w:r>
        <w:t xml:space="preserve"> required that all taxes be collected in </w:t>
      </w:r>
    </w:p>
    <w:p w:rsidR="00495B8C" w:rsidRDefault="00495B8C" w:rsidP="00495B8C">
      <w:pPr>
        <w:pStyle w:val="ListParagraph"/>
        <w:numPr>
          <w:ilvl w:val="1"/>
          <w:numId w:val="19"/>
        </w:numPr>
      </w:pPr>
      <w:r>
        <w:t>silver*</w:t>
      </w:r>
    </w:p>
    <w:p w:rsidR="00495B8C" w:rsidRDefault="00495B8C" w:rsidP="00495B8C">
      <w:pPr>
        <w:pStyle w:val="ListParagraph"/>
        <w:numPr>
          <w:ilvl w:val="1"/>
          <w:numId w:val="19"/>
        </w:numPr>
      </w:pPr>
      <w:r>
        <w:t>rice</w:t>
      </w:r>
    </w:p>
    <w:p w:rsidR="00495B8C" w:rsidRDefault="00495B8C" w:rsidP="00495B8C">
      <w:pPr>
        <w:pStyle w:val="ListParagraph"/>
        <w:numPr>
          <w:ilvl w:val="1"/>
          <w:numId w:val="19"/>
        </w:numPr>
      </w:pPr>
      <w:r>
        <w:t>labor service</w:t>
      </w:r>
    </w:p>
    <w:p w:rsidR="00495B8C" w:rsidRDefault="00495B8C" w:rsidP="00495B8C">
      <w:pPr>
        <w:pStyle w:val="ListParagraph"/>
        <w:numPr>
          <w:ilvl w:val="1"/>
          <w:numId w:val="19"/>
        </w:numPr>
      </w:pPr>
      <w:r>
        <w:t>gold</w:t>
      </w:r>
    </w:p>
    <w:p w:rsidR="00495B8C" w:rsidRDefault="00495B8C" w:rsidP="00495B8C">
      <w:pPr>
        <w:ind w:left="720"/>
      </w:pPr>
      <w:r>
        <w:t>(p. 728)</w:t>
      </w:r>
    </w:p>
    <w:p w:rsidR="00495B8C" w:rsidRDefault="00495B8C" w:rsidP="00495B8C">
      <w:pPr>
        <w:ind w:left="720"/>
      </w:pPr>
    </w:p>
    <w:p w:rsidR="00495B8C" w:rsidRDefault="00DD43B6" w:rsidP="00495B8C">
      <w:pPr>
        <w:pStyle w:val="ListParagraph"/>
        <w:numPr>
          <w:ilvl w:val="0"/>
          <w:numId w:val="19"/>
        </w:numPr>
      </w:pPr>
      <w:r>
        <w:t>China’s most-admired export during the Ming dynasty was</w:t>
      </w:r>
    </w:p>
    <w:p w:rsidR="00DD43B6" w:rsidRDefault="00DD43B6" w:rsidP="00DD43B6">
      <w:pPr>
        <w:pStyle w:val="ListParagraph"/>
        <w:numPr>
          <w:ilvl w:val="1"/>
          <w:numId w:val="19"/>
        </w:numPr>
      </w:pPr>
      <w:r>
        <w:t>silk*</w:t>
      </w:r>
    </w:p>
    <w:p w:rsidR="00DD43B6" w:rsidRDefault="00DD43B6" w:rsidP="00DD43B6">
      <w:pPr>
        <w:pStyle w:val="ListParagraph"/>
        <w:numPr>
          <w:ilvl w:val="1"/>
          <w:numId w:val="19"/>
        </w:numPr>
      </w:pPr>
      <w:r>
        <w:t>porcelain</w:t>
      </w:r>
    </w:p>
    <w:p w:rsidR="00DD43B6" w:rsidRDefault="00DD43B6" w:rsidP="00DD43B6">
      <w:pPr>
        <w:pStyle w:val="ListParagraph"/>
        <w:numPr>
          <w:ilvl w:val="1"/>
          <w:numId w:val="19"/>
        </w:numPr>
      </w:pPr>
      <w:r>
        <w:t>tea</w:t>
      </w:r>
    </w:p>
    <w:p w:rsidR="00DD43B6" w:rsidRDefault="00DD43B6" w:rsidP="00DD43B6">
      <w:pPr>
        <w:pStyle w:val="ListParagraph"/>
        <w:numPr>
          <w:ilvl w:val="1"/>
          <w:numId w:val="19"/>
        </w:numPr>
      </w:pPr>
      <w:r>
        <w:t>rice</w:t>
      </w:r>
    </w:p>
    <w:p w:rsidR="00DD43B6" w:rsidRDefault="00DD43B6" w:rsidP="00DD43B6">
      <w:pPr>
        <w:ind w:left="720"/>
      </w:pPr>
      <w:r>
        <w:t>(p. 729)</w:t>
      </w:r>
    </w:p>
    <w:p w:rsidR="00DD43B6" w:rsidRDefault="00DD43B6" w:rsidP="00DD43B6">
      <w:pPr>
        <w:ind w:left="720"/>
      </w:pPr>
    </w:p>
    <w:p w:rsidR="00DD43B6" w:rsidRDefault="006B6A5B" w:rsidP="00DD43B6">
      <w:pPr>
        <w:pStyle w:val="ListParagraph"/>
        <w:numPr>
          <w:ilvl w:val="0"/>
          <w:numId w:val="19"/>
        </w:numPr>
      </w:pPr>
      <w:r>
        <w:t>Most silk spinning and weaving was done by</w:t>
      </w:r>
    </w:p>
    <w:p w:rsidR="006B6A5B" w:rsidRDefault="006B6A5B" w:rsidP="006B6A5B">
      <w:pPr>
        <w:pStyle w:val="ListParagraph"/>
        <w:numPr>
          <w:ilvl w:val="1"/>
          <w:numId w:val="19"/>
        </w:numPr>
      </w:pPr>
      <w:r>
        <w:t>children</w:t>
      </w:r>
    </w:p>
    <w:p w:rsidR="006B6A5B" w:rsidRDefault="0018558B" w:rsidP="006B6A5B">
      <w:pPr>
        <w:pStyle w:val="ListParagraph"/>
        <w:numPr>
          <w:ilvl w:val="1"/>
          <w:numId w:val="19"/>
        </w:numPr>
      </w:pPr>
      <w:r>
        <w:t>men</w:t>
      </w:r>
    </w:p>
    <w:p w:rsidR="0018558B" w:rsidRDefault="0018558B" w:rsidP="006B6A5B">
      <w:pPr>
        <w:pStyle w:val="ListParagraph"/>
        <w:numPr>
          <w:ilvl w:val="1"/>
          <w:numId w:val="19"/>
        </w:numPr>
      </w:pPr>
      <w:r>
        <w:t>women*</w:t>
      </w:r>
    </w:p>
    <w:p w:rsidR="0018558B" w:rsidRDefault="0018558B" w:rsidP="006B6A5B">
      <w:pPr>
        <w:pStyle w:val="ListParagraph"/>
        <w:numPr>
          <w:ilvl w:val="1"/>
          <w:numId w:val="19"/>
        </w:numPr>
      </w:pPr>
      <w:r>
        <w:t>those too old to work in rice cultivation</w:t>
      </w:r>
    </w:p>
    <w:p w:rsidR="0018558B" w:rsidRDefault="0018558B" w:rsidP="0018558B">
      <w:pPr>
        <w:ind w:left="720"/>
      </w:pPr>
      <w:r>
        <w:t>(p. 729)</w:t>
      </w:r>
    </w:p>
    <w:p w:rsidR="00B92E9B" w:rsidRDefault="00B92E9B" w:rsidP="0018558B">
      <w:pPr>
        <w:ind w:left="720"/>
      </w:pPr>
    </w:p>
    <w:p w:rsidR="00864BC7" w:rsidRDefault="00864BC7" w:rsidP="00864BC7">
      <w:pPr>
        <w:pStyle w:val="ListParagraph"/>
        <w:numPr>
          <w:ilvl w:val="0"/>
          <w:numId w:val="19"/>
        </w:numPr>
      </w:pPr>
      <w:r>
        <w:lastRenderedPageBreak/>
        <w:t>By 1700 much of mainland Southeast Asia</w:t>
      </w:r>
      <w:r>
        <w:t xml:space="preserve"> </w:t>
      </w:r>
    </w:p>
    <w:p w:rsidR="00864BC7" w:rsidRDefault="00864BC7" w:rsidP="00864BC7">
      <w:pPr>
        <w:pStyle w:val="ListParagraph"/>
        <w:numPr>
          <w:ilvl w:val="1"/>
          <w:numId w:val="19"/>
        </w:numPr>
      </w:pPr>
      <w:r>
        <w:t>was directly ruled by China’s Qing emperor</w:t>
      </w:r>
    </w:p>
    <w:p w:rsidR="00864BC7" w:rsidRDefault="004749D1" w:rsidP="00864BC7">
      <w:pPr>
        <w:pStyle w:val="ListParagraph"/>
        <w:numPr>
          <w:ilvl w:val="1"/>
          <w:numId w:val="19"/>
        </w:numPr>
      </w:pPr>
      <w:r>
        <w:t>was independent</w:t>
      </w:r>
    </w:p>
    <w:p w:rsidR="004749D1" w:rsidRDefault="004749D1" w:rsidP="00864BC7">
      <w:pPr>
        <w:pStyle w:val="ListParagraph"/>
        <w:numPr>
          <w:ilvl w:val="1"/>
          <w:numId w:val="19"/>
        </w:numPr>
      </w:pPr>
      <w:r>
        <w:t>was engaged in rebellion against China</w:t>
      </w:r>
    </w:p>
    <w:p w:rsidR="00B92E9B" w:rsidRDefault="00864BC7" w:rsidP="00864BC7">
      <w:pPr>
        <w:pStyle w:val="ListParagraph"/>
        <w:numPr>
          <w:ilvl w:val="1"/>
          <w:numId w:val="19"/>
        </w:numPr>
      </w:pPr>
      <w:r>
        <w:t>paid tribute to the Qing emperor in exchange for political autonomy</w:t>
      </w:r>
      <w:r>
        <w:t>*</w:t>
      </w:r>
    </w:p>
    <w:p w:rsidR="004749D1" w:rsidRDefault="004749D1" w:rsidP="004749D1">
      <w:pPr>
        <w:ind w:left="720"/>
      </w:pPr>
      <w:r>
        <w:t>(p. 734)</w:t>
      </w:r>
    </w:p>
    <w:p w:rsidR="004749D1" w:rsidRDefault="004749D1" w:rsidP="004749D1">
      <w:pPr>
        <w:ind w:left="720"/>
      </w:pPr>
    </w:p>
    <w:p w:rsidR="004749D1" w:rsidRDefault="00C814C9" w:rsidP="004749D1">
      <w:pPr>
        <w:pStyle w:val="ListParagraph"/>
        <w:numPr>
          <w:ilvl w:val="0"/>
          <w:numId w:val="19"/>
        </w:numPr>
      </w:pPr>
      <w:r>
        <w:t>The Confucian ideal of Chinese society emphasized</w:t>
      </w:r>
    </w:p>
    <w:p w:rsidR="00C814C9" w:rsidRDefault="00C814C9" w:rsidP="00C814C9">
      <w:pPr>
        <w:pStyle w:val="ListParagraph"/>
        <w:numPr>
          <w:ilvl w:val="1"/>
          <w:numId w:val="19"/>
        </w:numPr>
      </w:pPr>
      <w:r>
        <w:t>autonomy</w:t>
      </w:r>
    </w:p>
    <w:p w:rsidR="00C814C9" w:rsidRDefault="00C814C9" w:rsidP="00C814C9">
      <w:pPr>
        <w:pStyle w:val="ListParagraph"/>
        <w:numPr>
          <w:ilvl w:val="1"/>
          <w:numId w:val="19"/>
        </w:numPr>
      </w:pPr>
      <w:r>
        <w:t>commercial exchange</w:t>
      </w:r>
    </w:p>
    <w:p w:rsidR="00C814C9" w:rsidRDefault="001B7F0A" w:rsidP="00C814C9">
      <w:pPr>
        <w:pStyle w:val="ListParagraph"/>
        <w:numPr>
          <w:ilvl w:val="1"/>
          <w:numId w:val="19"/>
        </w:numPr>
      </w:pPr>
      <w:r>
        <w:t>efficiency</w:t>
      </w:r>
    </w:p>
    <w:p w:rsidR="00C814C9" w:rsidRDefault="00C814C9" w:rsidP="00C814C9">
      <w:pPr>
        <w:pStyle w:val="ListParagraph"/>
        <w:numPr>
          <w:ilvl w:val="1"/>
          <w:numId w:val="19"/>
        </w:numPr>
      </w:pPr>
      <w:r>
        <w:t>self-sufficiency*</w:t>
      </w:r>
    </w:p>
    <w:p w:rsidR="00C814C9" w:rsidRDefault="00C814C9" w:rsidP="00C814C9">
      <w:pPr>
        <w:ind w:left="720"/>
      </w:pPr>
      <w:r>
        <w:t>(p. 735)</w:t>
      </w:r>
    </w:p>
    <w:p w:rsidR="00C814C9" w:rsidRDefault="00C814C9" w:rsidP="00E90262"/>
    <w:p w:rsidR="00E90262" w:rsidRDefault="00E90262" w:rsidP="00E90262">
      <w:pPr>
        <w:rPr>
          <w:b/>
        </w:rPr>
      </w:pPr>
      <w:r w:rsidRPr="00E90262">
        <w:rPr>
          <w:b/>
        </w:rPr>
        <w:t>How did self-isolation affect Japan?</w:t>
      </w:r>
    </w:p>
    <w:p w:rsidR="00E90262" w:rsidRPr="00E90262" w:rsidRDefault="00E90262" w:rsidP="00E90262">
      <w:pPr>
        <w:rPr>
          <w:b/>
        </w:rPr>
      </w:pPr>
    </w:p>
    <w:p w:rsidR="00C814C9" w:rsidRDefault="002173F0" w:rsidP="00C814C9">
      <w:pPr>
        <w:pStyle w:val="ListParagraph"/>
        <w:numPr>
          <w:ilvl w:val="0"/>
          <w:numId w:val="19"/>
        </w:numPr>
      </w:pPr>
      <w:r>
        <w:t>Japan’s regional lords were called</w:t>
      </w:r>
    </w:p>
    <w:p w:rsidR="002173F0" w:rsidRDefault="002173F0" w:rsidP="002173F0">
      <w:pPr>
        <w:pStyle w:val="ListParagraph"/>
        <w:numPr>
          <w:ilvl w:val="1"/>
          <w:numId w:val="19"/>
        </w:numPr>
      </w:pPr>
      <w:r>
        <w:t>daimyo*</w:t>
      </w:r>
    </w:p>
    <w:p w:rsidR="002173F0" w:rsidRDefault="002173F0" w:rsidP="002173F0">
      <w:pPr>
        <w:pStyle w:val="ListParagraph"/>
        <w:numPr>
          <w:ilvl w:val="1"/>
          <w:numId w:val="19"/>
        </w:numPr>
      </w:pPr>
      <w:r>
        <w:t>shogun</w:t>
      </w:r>
    </w:p>
    <w:p w:rsidR="002173F0" w:rsidRDefault="002173F0" w:rsidP="002173F0">
      <w:pPr>
        <w:pStyle w:val="ListParagraph"/>
        <w:numPr>
          <w:ilvl w:val="1"/>
          <w:numId w:val="19"/>
        </w:numPr>
      </w:pPr>
      <w:r>
        <w:t>samurai</w:t>
      </w:r>
    </w:p>
    <w:p w:rsidR="002173F0" w:rsidRDefault="00B3645B" w:rsidP="004908AB">
      <w:pPr>
        <w:pStyle w:val="ListParagraph"/>
        <w:numPr>
          <w:ilvl w:val="1"/>
          <w:numId w:val="19"/>
        </w:numPr>
      </w:pPr>
      <w:proofErr w:type="spellStart"/>
      <w:r>
        <w:t>nanban</w:t>
      </w:r>
      <w:proofErr w:type="spellEnd"/>
    </w:p>
    <w:p w:rsidR="004908AB" w:rsidRDefault="004908AB" w:rsidP="004908AB">
      <w:pPr>
        <w:ind w:left="720"/>
      </w:pPr>
      <w:r>
        <w:t>(p. 736)</w:t>
      </w:r>
    </w:p>
    <w:p w:rsidR="004908AB" w:rsidRDefault="004908AB" w:rsidP="004908AB">
      <w:pPr>
        <w:ind w:left="720"/>
      </w:pPr>
    </w:p>
    <w:p w:rsidR="004908AB" w:rsidRDefault="005B3932" w:rsidP="005B3932">
      <w:pPr>
        <w:pStyle w:val="ListParagraph"/>
        <w:numPr>
          <w:ilvl w:val="0"/>
          <w:numId w:val="19"/>
        </w:numPr>
      </w:pPr>
      <w:r w:rsidRPr="005B3932">
        <w:t xml:space="preserve">Tokugawa </w:t>
      </w:r>
      <w:proofErr w:type="spellStart"/>
      <w:r w:rsidRPr="005B3932">
        <w:t>Ieyasu</w:t>
      </w:r>
      <w:proofErr w:type="spellEnd"/>
      <w:r>
        <w:t xml:space="preserve"> was notable for</w:t>
      </w:r>
    </w:p>
    <w:p w:rsidR="00856AC0" w:rsidRDefault="008A2442" w:rsidP="005B3932">
      <w:pPr>
        <w:pStyle w:val="ListParagraph"/>
        <w:numPr>
          <w:ilvl w:val="1"/>
          <w:numId w:val="19"/>
        </w:numPr>
      </w:pPr>
      <w:r>
        <w:t>deposing the emperor</w:t>
      </w:r>
    </w:p>
    <w:p w:rsidR="005B3932" w:rsidRDefault="001F4240" w:rsidP="005B3932">
      <w:pPr>
        <w:pStyle w:val="ListParagraph"/>
        <w:numPr>
          <w:ilvl w:val="1"/>
          <w:numId w:val="19"/>
        </w:numPr>
      </w:pPr>
      <w:r>
        <w:t xml:space="preserve">declaring the </w:t>
      </w:r>
      <w:r w:rsidR="00856AC0">
        <w:t xml:space="preserve">role of </w:t>
      </w:r>
      <w:r>
        <w:t>shogun</w:t>
      </w:r>
      <w:r w:rsidR="00856AC0">
        <w:t xml:space="preserve"> to be hereditary*</w:t>
      </w:r>
    </w:p>
    <w:p w:rsidR="008A2442" w:rsidRDefault="00A05C41" w:rsidP="005B3932">
      <w:pPr>
        <w:pStyle w:val="ListParagraph"/>
        <w:numPr>
          <w:ilvl w:val="1"/>
          <w:numId w:val="19"/>
        </w:numPr>
      </w:pPr>
      <w:r>
        <w:t>first unifying all of Japan</w:t>
      </w:r>
    </w:p>
    <w:p w:rsidR="00A05C41" w:rsidRDefault="00F073FA" w:rsidP="005B3932">
      <w:pPr>
        <w:pStyle w:val="ListParagraph"/>
        <w:numPr>
          <w:ilvl w:val="1"/>
          <w:numId w:val="19"/>
        </w:numPr>
      </w:pPr>
      <w:r>
        <w:t>eliminating the daimyo</w:t>
      </w:r>
    </w:p>
    <w:p w:rsidR="00F073FA" w:rsidRDefault="00F073FA" w:rsidP="00F073FA">
      <w:pPr>
        <w:ind w:left="720"/>
      </w:pPr>
      <w:r>
        <w:t>(p. 737)</w:t>
      </w:r>
    </w:p>
    <w:p w:rsidR="00F073FA" w:rsidRDefault="00F073FA" w:rsidP="00F073FA">
      <w:pPr>
        <w:ind w:left="720"/>
      </w:pPr>
    </w:p>
    <w:p w:rsidR="0018558B" w:rsidRDefault="0098027A" w:rsidP="00B940D7">
      <w:pPr>
        <w:pStyle w:val="ListParagraph"/>
        <w:numPr>
          <w:ilvl w:val="0"/>
          <w:numId w:val="19"/>
        </w:numPr>
      </w:pPr>
      <w:r>
        <w:t>The shoguns’ concern about Christianity was its</w:t>
      </w:r>
    </w:p>
    <w:p w:rsidR="0098027A" w:rsidRDefault="0098027A" w:rsidP="0098027A">
      <w:pPr>
        <w:pStyle w:val="ListParagraph"/>
        <w:numPr>
          <w:ilvl w:val="1"/>
          <w:numId w:val="19"/>
        </w:numPr>
      </w:pPr>
      <w:r>
        <w:t>monotheism</w:t>
      </w:r>
    </w:p>
    <w:p w:rsidR="0098027A" w:rsidRDefault="0098027A" w:rsidP="0098027A">
      <w:pPr>
        <w:pStyle w:val="ListParagraph"/>
        <w:numPr>
          <w:ilvl w:val="1"/>
          <w:numId w:val="19"/>
        </w:numPr>
      </w:pPr>
      <w:r>
        <w:t>tradition of proselytization</w:t>
      </w:r>
    </w:p>
    <w:p w:rsidR="0098027A" w:rsidRDefault="0098027A" w:rsidP="0098027A">
      <w:pPr>
        <w:pStyle w:val="ListParagraph"/>
        <w:numPr>
          <w:ilvl w:val="1"/>
          <w:numId w:val="19"/>
        </w:numPr>
      </w:pPr>
      <w:r w:rsidRPr="0098027A">
        <w:t>believers’ insistence that it was the one true religion</w:t>
      </w:r>
      <w:r>
        <w:t>*</w:t>
      </w:r>
    </w:p>
    <w:p w:rsidR="0098027A" w:rsidRDefault="00C230E3" w:rsidP="0098027A">
      <w:pPr>
        <w:pStyle w:val="ListParagraph"/>
        <w:numPr>
          <w:ilvl w:val="1"/>
          <w:numId w:val="19"/>
        </w:numPr>
      </w:pPr>
      <w:r>
        <w:t>focus on eternal salvation</w:t>
      </w:r>
    </w:p>
    <w:p w:rsidR="00C230E3" w:rsidRDefault="00C230E3" w:rsidP="00C230E3">
      <w:pPr>
        <w:ind w:left="720"/>
      </w:pPr>
      <w:r>
        <w:t>(737-738)</w:t>
      </w:r>
    </w:p>
    <w:p w:rsidR="00C230E3" w:rsidRDefault="00C230E3" w:rsidP="00C230E3">
      <w:pPr>
        <w:ind w:left="720"/>
      </w:pPr>
    </w:p>
    <w:p w:rsidR="00C230E3" w:rsidRDefault="004E21D6" w:rsidP="004E21D6">
      <w:pPr>
        <w:pStyle w:val="ListParagraph"/>
        <w:numPr>
          <w:ilvl w:val="0"/>
          <w:numId w:val="19"/>
        </w:numPr>
      </w:pPr>
      <w:r>
        <w:t xml:space="preserve">After the 1630s, the shoguns requirement that </w:t>
      </w:r>
      <w:r>
        <w:t>subordinate lords maintain households in the new capital of Edo</w:t>
      </w:r>
      <w:r>
        <w:t xml:space="preserve"> was an effort to</w:t>
      </w:r>
    </w:p>
    <w:p w:rsidR="004E21D6" w:rsidRDefault="004E21D6" w:rsidP="004E21D6">
      <w:pPr>
        <w:pStyle w:val="ListParagraph"/>
        <w:numPr>
          <w:ilvl w:val="1"/>
          <w:numId w:val="19"/>
        </w:numPr>
      </w:pPr>
      <w:r>
        <w:t>control Japan’s interior*</w:t>
      </w:r>
    </w:p>
    <w:p w:rsidR="004E21D6" w:rsidRDefault="004E21D6" w:rsidP="004E21D6">
      <w:pPr>
        <w:pStyle w:val="ListParagraph"/>
        <w:numPr>
          <w:ilvl w:val="1"/>
          <w:numId w:val="19"/>
        </w:numPr>
      </w:pPr>
      <w:r>
        <w:t>prevent the spread of Christianity</w:t>
      </w:r>
    </w:p>
    <w:p w:rsidR="004E21D6" w:rsidRDefault="0017501C" w:rsidP="004E21D6">
      <w:pPr>
        <w:pStyle w:val="ListParagraph"/>
        <w:numPr>
          <w:ilvl w:val="1"/>
          <w:numId w:val="19"/>
        </w:numPr>
      </w:pPr>
      <w:r>
        <w:t>ensure sufficient personnel for the army</w:t>
      </w:r>
    </w:p>
    <w:p w:rsidR="003724F9" w:rsidRDefault="009B74B7" w:rsidP="004E21D6">
      <w:pPr>
        <w:pStyle w:val="ListParagraph"/>
        <w:numPr>
          <w:ilvl w:val="1"/>
          <w:numId w:val="19"/>
        </w:numPr>
      </w:pPr>
      <w:r>
        <w:t>promote order in the new city</w:t>
      </w:r>
    </w:p>
    <w:p w:rsidR="003724F9" w:rsidRDefault="003724F9" w:rsidP="003724F9">
      <w:pPr>
        <w:ind w:left="720"/>
      </w:pPr>
      <w:r>
        <w:t>(p. 738)</w:t>
      </w:r>
    </w:p>
    <w:p w:rsidR="0017501C" w:rsidRDefault="00B01704" w:rsidP="003724F9">
      <w:pPr>
        <w:pStyle w:val="ListParagraph"/>
        <w:numPr>
          <w:ilvl w:val="0"/>
          <w:numId w:val="19"/>
        </w:numPr>
      </w:pPr>
      <w:r>
        <w:lastRenderedPageBreak/>
        <w:t>Unlike other societies of the time, Japan’s urban and rural areas were tied together by</w:t>
      </w:r>
    </w:p>
    <w:p w:rsidR="00B01704" w:rsidRDefault="00B01704" w:rsidP="00B01704">
      <w:pPr>
        <w:pStyle w:val="ListParagraph"/>
        <w:numPr>
          <w:ilvl w:val="1"/>
          <w:numId w:val="19"/>
        </w:numPr>
      </w:pPr>
      <w:r>
        <w:t>trade</w:t>
      </w:r>
    </w:p>
    <w:p w:rsidR="004A1FC3" w:rsidRDefault="004A1FC3" w:rsidP="00B01704">
      <w:pPr>
        <w:pStyle w:val="ListParagraph"/>
        <w:numPr>
          <w:ilvl w:val="1"/>
          <w:numId w:val="19"/>
        </w:numPr>
      </w:pPr>
      <w:r>
        <w:t>building codes necessitated by the threat of earthquakes</w:t>
      </w:r>
    </w:p>
    <w:p w:rsidR="004A1FC3" w:rsidRDefault="00B01704" w:rsidP="00B01704">
      <w:pPr>
        <w:pStyle w:val="ListParagraph"/>
        <w:numPr>
          <w:ilvl w:val="1"/>
          <w:numId w:val="19"/>
        </w:numPr>
      </w:pPr>
      <w:r>
        <w:t>religion</w:t>
      </w:r>
    </w:p>
    <w:p w:rsidR="00B01704" w:rsidRDefault="004A1FC3" w:rsidP="00B01704">
      <w:pPr>
        <w:pStyle w:val="ListParagraph"/>
        <w:numPr>
          <w:ilvl w:val="1"/>
          <w:numId w:val="19"/>
        </w:numPr>
      </w:pPr>
      <w:r>
        <w:t>waste collection and recycling*</w:t>
      </w:r>
    </w:p>
    <w:p w:rsidR="004A1FC3" w:rsidRDefault="004A1FC3" w:rsidP="004A1FC3">
      <w:pPr>
        <w:ind w:left="720"/>
      </w:pPr>
      <w:r>
        <w:t>(p. 739)</w:t>
      </w:r>
    </w:p>
    <w:p w:rsidR="004A1FC3" w:rsidRDefault="004A1FC3" w:rsidP="004A1FC3">
      <w:pPr>
        <w:ind w:left="720"/>
      </w:pPr>
    </w:p>
    <w:p w:rsidR="004A1FC3" w:rsidRDefault="00D80B44" w:rsidP="004A1FC3">
      <w:pPr>
        <w:pStyle w:val="ListParagraph"/>
        <w:numPr>
          <w:ilvl w:val="0"/>
          <w:numId w:val="19"/>
        </w:numPr>
      </w:pPr>
      <w:r>
        <w:t>The geisha, private entertainers for Japan’s wealthiest men, were</w:t>
      </w:r>
    </w:p>
    <w:p w:rsidR="00D80B44" w:rsidRDefault="00D80B44" w:rsidP="00D80B44">
      <w:pPr>
        <w:pStyle w:val="ListParagraph"/>
        <w:numPr>
          <w:ilvl w:val="1"/>
          <w:numId w:val="19"/>
        </w:numPr>
      </w:pPr>
      <w:r>
        <w:t>slaves</w:t>
      </w:r>
    </w:p>
    <w:p w:rsidR="00D80B44" w:rsidRDefault="00D80B44" w:rsidP="00D80B44">
      <w:pPr>
        <w:pStyle w:val="ListParagraph"/>
        <w:numPr>
          <w:ilvl w:val="1"/>
          <w:numId w:val="19"/>
        </w:numPr>
      </w:pPr>
      <w:r>
        <w:t>indentured servants*</w:t>
      </w:r>
    </w:p>
    <w:p w:rsidR="00D80B44" w:rsidRDefault="00D80B44" w:rsidP="00D80B44">
      <w:pPr>
        <w:pStyle w:val="ListParagraph"/>
        <w:numPr>
          <w:ilvl w:val="1"/>
          <w:numId w:val="19"/>
        </w:numPr>
      </w:pPr>
      <w:r>
        <w:t>freed upon reaching adulthood</w:t>
      </w:r>
    </w:p>
    <w:p w:rsidR="00D80B44" w:rsidRDefault="00D80B44" w:rsidP="00D80B44">
      <w:pPr>
        <w:pStyle w:val="ListParagraph"/>
        <w:numPr>
          <w:ilvl w:val="1"/>
          <w:numId w:val="19"/>
        </w:numPr>
      </w:pPr>
      <w:r>
        <w:t>granted freedom once they had been “deflowered”</w:t>
      </w:r>
    </w:p>
    <w:p w:rsidR="00D80B44" w:rsidRDefault="00D80B44" w:rsidP="00D80B44">
      <w:pPr>
        <w:ind w:left="720"/>
      </w:pPr>
      <w:r>
        <w:t>(p. 742)</w:t>
      </w:r>
    </w:p>
    <w:p w:rsidR="00D80B44" w:rsidRDefault="00D80B44" w:rsidP="00D80B44">
      <w:pPr>
        <w:ind w:left="720"/>
      </w:pPr>
    </w:p>
    <w:p w:rsidR="00D80B44" w:rsidRDefault="00935D67" w:rsidP="00D80B44">
      <w:pPr>
        <w:pStyle w:val="ListParagraph"/>
        <w:numPr>
          <w:ilvl w:val="0"/>
          <w:numId w:val="19"/>
        </w:numPr>
      </w:pPr>
      <w:r>
        <w:t>After early kabuki theater performances prompted violence among audience members, the Tokugawa government</w:t>
      </w:r>
    </w:p>
    <w:p w:rsidR="00935D67" w:rsidRDefault="00935D67" w:rsidP="00935D67">
      <w:pPr>
        <w:pStyle w:val="ListParagraph"/>
        <w:numPr>
          <w:ilvl w:val="1"/>
          <w:numId w:val="19"/>
        </w:numPr>
      </w:pPr>
      <w:r>
        <w:t>banned kabuki</w:t>
      </w:r>
    </w:p>
    <w:p w:rsidR="00935D67" w:rsidRDefault="001862C9" w:rsidP="00935D67">
      <w:pPr>
        <w:pStyle w:val="ListParagraph"/>
        <w:numPr>
          <w:ilvl w:val="1"/>
          <w:numId w:val="19"/>
        </w:numPr>
      </w:pPr>
      <w:r>
        <w:t>required that audiences be segregated by gender</w:t>
      </w:r>
    </w:p>
    <w:p w:rsidR="00935D67" w:rsidRDefault="003A1135" w:rsidP="00935D67">
      <w:pPr>
        <w:pStyle w:val="ListParagraph"/>
        <w:numPr>
          <w:ilvl w:val="1"/>
          <w:numId w:val="19"/>
        </w:numPr>
      </w:pPr>
      <w:r>
        <w:t>required that all performances include Neo-Confucian speeches</w:t>
      </w:r>
    </w:p>
    <w:p w:rsidR="00935D67" w:rsidRDefault="00935D67" w:rsidP="00935D67">
      <w:pPr>
        <w:pStyle w:val="ListParagraph"/>
        <w:numPr>
          <w:ilvl w:val="1"/>
          <w:numId w:val="19"/>
        </w:numPr>
      </w:pPr>
      <w:r>
        <w:t>required all performers to be men*</w:t>
      </w:r>
    </w:p>
    <w:p w:rsidR="00935D67" w:rsidRDefault="00935D67" w:rsidP="00935D67">
      <w:pPr>
        <w:ind w:left="720"/>
      </w:pPr>
      <w:r>
        <w:t>(p. 742)</w:t>
      </w:r>
    </w:p>
    <w:p w:rsidR="00935D67" w:rsidRDefault="00935D67" w:rsidP="00907C57"/>
    <w:p w:rsidR="00907C57" w:rsidRPr="00907C57" w:rsidRDefault="00907C57" w:rsidP="00907C57">
      <w:pPr>
        <w:rPr>
          <w:b/>
        </w:rPr>
      </w:pPr>
      <w:r w:rsidRPr="00907C57">
        <w:rPr>
          <w:b/>
        </w:rPr>
        <w:t>How did life for common folk in early modern Korea</w:t>
      </w:r>
      <w:r>
        <w:rPr>
          <w:b/>
        </w:rPr>
        <w:t xml:space="preserve"> </w:t>
      </w:r>
      <w:r w:rsidRPr="00907C57">
        <w:rPr>
          <w:b/>
        </w:rPr>
        <w:t>differ from life in China or Japan?</w:t>
      </w:r>
    </w:p>
    <w:p w:rsidR="00907C57" w:rsidRDefault="00907C57" w:rsidP="00907C57"/>
    <w:p w:rsidR="00ED0540" w:rsidRDefault="009D4AD1" w:rsidP="005C2730">
      <w:pPr>
        <w:pStyle w:val="ListParagraph"/>
        <w:numPr>
          <w:ilvl w:val="0"/>
          <w:numId w:val="19"/>
        </w:numPr>
      </w:pPr>
      <w:r>
        <w:t>The</w:t>
      </w:r>
      <w:r w:rsidR="005C2730">
        <w:t xml:space="preserve"> Korean institution</w:t>
      </w:r>
      <w:r w:rsidR="005C2730">
        <w:t xml:space="preserve"> </w:t>
      </w:r>
      <w:r w:rsidR="005C2730">
        <w:t xml:space="preserve">known as the </w:t>
      </w:r>
      <w:proofErr w:type="spellStart"/>
      <w:r w:rsidR="005C2730">
        <w:t>Samsa</w:t>
      </w:r>
      <w:proofErr w:type="spellEnd"/>
      <w:r w:rsidR="005C2730">
        <w:t xml:space="preserve"> </w:t>
      </w:r>
      <w:r w:rsidR="00ED0540">
        <w:t>was</w:t>
      </w:r>
    </w:p>
    <w:p w:rsidR="00935D67" w:rsidRDefault="005C2730" w:rsidP="00ED0540">
      <w:pPr>
        <w:pStyle w:val="ListParagraph"/>
        <w:numPr>
          <w:ilvl w:val="1"/>
          <w:numId w:val="19"/>
        </w:numPr>
      </w:pPr>
      <w:r>
        <w:t>a kind of academic oversight committee,</w:t>
      </w:r>
      <w:r>
        <w:t xml:space="preserve"> </w:t>
      </w:r>
      <w:r w:rsidR="00ED0540">
        <w:t>with power even over the king and</w:t>
      </w:r>
      <w:r>
        <w:t xml:space="preserve"> acting as a moral police force</w:t>
      </w:r>
      <w:r w:rsidR="00ED0540">
        <w:t>*</w:t>
      </w:r>
    </w:p>
    <w:p w:rsidR="00ED0540" w:rsidRDefault="00130260" w:rsidP="00130260">
      <w:pPr>
        <w:pStyle w:val="ListParagraph"/>
        <w:numPr>
          <w:ilvl w:val="1"/>
          <w:numId w:val="19"/>
        </w:numPr>
      </w:pPr>
      <w:r>
        <w:t xml:space="preserve">the class of nobles that </w:t>
      </w:r>
      <w:r>
        <w:t>staffed high councils</w:t>
      </w:r>
      <w:r>
        <w:t xml:space="preserve"> </w:t>
      </w:r>
      <w:r>
        <w:t>and regional governorships</w:t>
      </w:r>
    </w:p>
    <w:p w:rsidR="00130260" w:rsidRDefault="00B03985" w:rsidP="00B03985">
      <w:pPr>
        <w:pStyle w:val="ListParagraph"/>
        <w:numPr>
          <w:ilvl w:val="1"/>
          <w:numId w:val="19"/>
        </w:numPr>
      </w:pPr>
      <w:r>
        <w:t xml:space="preserve">the </w:t>
      </w:r>
      <w:r>
        <w:t>Neo-Confucian constitution</w:t>
      </w:r>
      <w:r>
        <w:t xml:space="preserve"> that advocated more radical state takeover and </w:t>
      </w:r>
      <w:r>
        <w:t>redistribution of land to peasants</w:t>
      </w:r>
    </w:p>
    <w:p w:rsidR="00B03985" w:rsidRDefault="00A40C31" w:rsidP="00A40C31">
      <w:pPr>
        <w:pStyle w:val="ListParagraph"/>
        <w:numPr>
          <w:ilvl w:val="1"/>
          <w:numId w:val="19"/>
        </w:numPr>
      </w:pPr>
      <w:r>
        <w:t>the practice of confiscating temple lands</w:t>
      </w:r>
      <w:r>
        <w:t xml:space="preserve"> and</w:t>
      </w:r>
      <w:r>
        <w:t xml:space="preserve"> distributing them</w:t>
      </w:r>
      <w:r>
        <w:t xml:space="preserve"> to loyal officials</w:t>
      </w:r>
    </w:p>
    <w:p w:rsidR="00130260" w:rsidRDefault="00130260" w:rsidP="00130260">
      <w:pPr>
        <w:ind w:left="720"/>
      </w:pPr>
      <w:r>
        <w:t>(p. 744)</w:t>
      </w:r>
    </w:p>
    <w:p w:rsidR="00130260" w:rsidRDefault="00130260" w:rsidP="00130260">
      <w:pPr>
        <w:ind w:left="720"/>
      </w:pPr>
    </w:p>
    <w:p w:rsidR="00130260" w:rsidRDefault="005252AB" w:rsidP="00130260">
      <w:pPr>
        <w:pStyle w:val="ListParagraph"/>
        <w:numPr>
          <w:ilvl w:val="0"/>
          <w:numId w:val="19"/>
        </w:numPr>
      </w:pPr>
      <w:r>
        <w:t xml:space="preserve">One defense strategy adopted by the </w:t>
      </w:r>
      <w:proofErr w:type="spellStart"/>
      <w:r>
        <w:t>Choson</w:t>
      </w:r>
      <w:proofErr w:type="spellEnd"/>
      <w:r>
        <w:t xml:space="preserve"> state against the Jurchen in the north was</w:t>
      </w:r>
    </w:p>
    <w:p w:rsidR="005252AB" w:rsidRDefault="00D529CA" w:rsidP="005252AB">
      <w:pPr>
        <w:pStyle w:val="ListParagraph"/>
        <w:numPr>
          <w:ilvl w:val="1"/>
          <w:numId w:val="19"/>
        </w:numPr>
      </w:pPr>
      <w:r>
        <w:t>mandatory military service for all Korean men</w:t>
      </w:r>
    </w:p>
    <w:p w:rsidR="00D529CA" w:rsidRDefault="001C49CE" w:rsidP="005252AB">
      <w:pPr>
        <w:pStyle w:val="ListParagraph"/>
        <w:numPr>
          <w:ilvl w:val="1"/>
          <w:numId w:val="19"/>
        </w:numPr>
      </w:pPr>
      <w:r>
        <w:t>the construction of a wall along the northern border</w:t>
      </w:r>
    </w:p>
    <w:p w:rsidR="005252AB" w:rsidRDefault="005252AB" w:rsidP="005252AB">
      <w:pPr>
        <w:pStyle w:val="ListParagraph"/>
        <w:numPr>
          <w:ilvl w:val="1"/>
          <w:numId w:val="19"/>
        </w:numPr>
      </w:pPr>
      <w:r>
        <w:t>to settle</w:t>
      </w:r>
      <w:r>
        <w:t xml:space="preserve"> </w:t>
      </w:r>
      <w:r>
        <w:t>the northern frontier with</w:t>
      </w:r>
      <w:r>
        <w:t xml:space="preserve"> </w:t>
      </w:r>
      <w:r>
        <w:t>land-hungry peasants from the</w:t>
      </w:r>
      <w:r>
        <w:t xml:space="preserve"> </w:t>
      </w:r>
      <w:r>
        <w:t>south</w:t>
      </w:r>
      <w:r>
        <w:t>*</w:t>
      </w:r>
    </w:p>
    <w:p w:rsidR="00571B21" w:rsidRDefault="00553BEB" w:rsidP="005252AB">
      <w:pPr>
        <w:pStyle w:val="ListParagraph"/>
        <w:numPr>
          <w:ilvl w:val="1"/>
          <w:numId w:val="19"/>
        </w:numPr>
      </w:pPr>
      <w:r>
        <w:t>to improve the military by awarding promotions based on merit, as determined by written examinations</w:t>
      </w:r>
    </w:p>
    <w:p w:rsidR="00571B21" w:rsidRDefault="00571B21" w:rsidP="00571B21">
      <w:pPr>
        <w:ind w:left="720"/>
      </w:pPr>
      <w:r>
        <w:t>(p. 745)</w:t>
      </w:r>
    </w:p>
    <w:p w:rsidR="00571B21" w:rsidRDefault="00571B21" w:rsidP="00571B21">
      <w:pPr>
        <w:ind w:left="720"/>
      </w:pPr>
    </w:p>
    <w:p w:rsidR="00571B21" w:rsidRDefault="007967FC" w:rsidP="00571B21">
      <w:pPr>
        <w:pStyle w:val="ListParagraph"/>
        <w:numPr>
          <w:ilvl w:val="0"/>
          <w:numId w:val="19"/>
        </w:numPr>
      </w:pPr>
      <w:r>
        <w:t>S</w:t>
      </w:r>
      <w:r>
        <w:t xml:space="preserve">lavery </w:t>
      </w:r>
      <w:r>
        <w:t xml:space="preserve">in </w:t>
      </w:r>
      <w:r w:rsidR="0014607E">
        <w:t xml:space="preserve">Korea </w:t>
      </w:r>
      <w:r>
        <w:t>was different from that in China in that it</w:t>
      </w:r>
    </w:p>
    <w:p w:rsidR="0014607E" w:rsidRDefault="0014607E" w:rsidP="0014607E">
      <w:pPr>
        <w:pStyle w:val="ListParagraph"/>
        <w:numPr>
          <w:ilvl w:val="1"/>
          <w:numId w:val="19"/>
        </w:numPr>
      </w:pPr>
      <w:r>
        <w:t xml:space="preserve">was </w:t>
      </w:r>
      <w:r w:rsidR="00555155">
        <w:t>banned</w:t>
      </w:r>
    </w:p>
    <w:p w:rsidR="00555155" w:rsidRDefault="00E61097" w:rsidP="0014607E">
      <w:pPr>
        <w:pStyle w:val="ListParagraph"/>
        <w:numPr>
          <w:ilvl w:val="1"/>
          <w:numId w:val="19"/>
        </w:numPr>
      </w:pPr>
      <w:r>
        <w:t>was often penal servitude</w:t>
      </w:r>
    </w:p>
    <w:p w:rsidR="00E61097" w:rsidRDefault="00E61097" w:rsidP="0014607E">
      <w:pPr>
        <w:pStyle w:val="ListParagraph"/>
        <w:numPr>
          <w:ilvl w:val="1"/>
          <w:numId w:val="19"/>
        </w:numPr>
      </w:pPr>
      <w:r>
        <w:lastRenderedPageBreak/>
        <w:t>usually persisted for many generations*</w:t>
      </w:r>
    </w:p>
    <w:p w:rsidR="00E61097" w:rsidRDefault="00E61097" w:rsidP="0014607E">
      <w:pPr>
        <w:pStyle w:val="ListParagraph"/>
        <w:numPr>
          <w:ilvl w:val="1"/>
          <w:numId w:val="19"/>
        </w:numPr>
      </w:pPr>
      <w:r>
        <w:t>was often debt peonage</w:t>
      </w:r>
    </w:p>
    <w:p w:rsidR="00E61097" w:rsidRDefault="00E61097" w:rsidP="00E61097">
      <w:pPr>
        <w:ind w:left="720"/>
      </w:pPr>
      <w:r>
        <w:t>(p. 748)</w:t>
      </w:r>
    </w:p>
    <w:p w:rsidR="00E61097" w:rsidRDefault="00E61097" w:rsidP="00BD3CC0"/>
    <w:p w:rsidR="00BD3CC0" w:rsidRDefault="00BD3CC0" w:rsidP="00BD3CC0">
      <w:pPr>
        <w:rPr>
          <w:b/>
        </w:rPr>
      </w:pPr>
      <w:r w:rsidRPr="00BD3CC0">
        <w:rPr>
          <w:b/>
        </w:rPr>
        <w:t>What trends did mai</w:t>
      </w:r>
      <w:r>
        <w:rPr>
          <w:b/>
        </w:rPr>
        <w:t xml:space="preserve">nland Southeast Asia share with </w:t>
      </w:r>
      <w:r w:rsidRPr="00BD3CC0">
        <w:rPr>
          <w:b/>
        </w:rPr>
        <w:t>China, Korea, Japan, and Russia?</w:t>
      </w:r>
    </w:p>
    <w:p w:rsidR="00BD3CC0" w:rsidRPr="00BD3CC0" w:rsidRDefault="00BD3CC0" w:rsidP="00BD3CC0">
      <w:pPr>
        <w:rPr>
          <w:b/>
        </w:rPr>
      </w:pPr>
    </w:p>
    <w:p w:rsidR="00E61097" w:rsidRDefault="00176A08" w:rsidP="00E61097">
      <w:pPr>
        <w:pStyle w:val="ListParagraph"/>
        <w:numPr>
          <w:ilvl w:val="0"/>
          <w:numId w:val="19"/>
        </w:numPr>
      </w:pPr>
      <w:r>
        <w:t>The early modern period in Southeast Asia was characterized by</w:t>
      </w:r>
    </w:p>
    <w:p w:rsidR="00176A08" w:rsidRDefault="00176A08" w:rsidP="00176A08">
      <w:pPr>
        <w:pStyle w:val="ListParagraph"/>
        <w:numPr>
          <w:ilvl w:val="1"/>
          <w:numId w:val="19"/>
        </w:numPr>
      </w:pPr>
      <w:r>
        <w:t>colonization by European powers</w:t>
      </w:r>
    </w:p>
    <w:p w:rsidR="00176A08" w:rsidRDefault="00176A08" w:rsidP="00176A08">
      <w:pPr>
        <w:pStyle w:val="ListParagraph"/>
        <w:numPr>
          <w:ilvl w:val="1"/>
          <w:numId w:val="19"/>
        </w:numPr>
      </w:pPr>
      <w:r>
        <w:t>conquest by China</w:t>
      </w:r>
      <w:r w:rsidR="00345863">
        <w:t xml:space="preserve"> and India</w:t>
      </w:r>
    </w:p>
    <w:p w:rsidR="00176A08" w:rsidRDefault="00BF1B42" w:rsidP="00BF1B42">
      <w:pPr>
        <w:pStyle w:val="ListParagraph"/>
        <w:numPr>
          <w:ilvl w:val="1"/>
          <w:numId w:val="19"/>
        </w:numPr>
      </w:pPr>
      <w:r>
        <w:t>gunpowder-fueled, dynastic</w:t>
      </w:r>
      <w:r>
        <w:t xml:space="preserve"> </w:t>
      </w:r>
      <w:r>
        <w:t>state-building</w:t>
      </w:r>
      <w:r>
        <w:t>*</w:t>
      </w:r>
    </w:p>
    <w:p w:rsidR="0055626F" w:rsidRDefault="00206C6C" w:rsidP="00BF1B42">
      <w:pPr>
        <w:pStyle w:val="ListParagraph"/>
        <w:numPr>
          <w:ilvl w:val="1"/>
          <w:numId w:val="19"/>
        </w:numPr>
      </w:pPr>
      <w:r>
        <w:t>political fragmentation</w:t>
      </w:r>
    </w:p>
    <w:p w:rsidR="0055626F" w:rsidRDefault="0055626F" w:rsidP="0055626F">
      <w:pPr>
        <w:ind w:left="720"/>
      </w:pPr>
      <w:r>
        <w:t>(p. 748)</w:t>
      </w:r>
    </w:p>
    <w:p w:rsidR="0055626F" w:rsidRDefault="0055626F" w:rsidP="0055626F">
      <w:pPr>
        <w:ind w:left="720"/>
      </w:pPr>
    </w:p>
    <w:p w:rsidR="006860C3" w:rsidRDefault="006860C3" w:rsidP="006860C3">
      <w:pPr>
        <w:pStyle w:val="ListParagraph"/>
        <w:numPr>
          <w:ilvl w:val="0"/>
          <w:numId w:val="19"/>
        </w:numPr>
      </w:pPr>
      <w:r>
        <w:t xml:space="preserve">Southeast Asia’s high overall population was </w:t>
      </w:r>
      <w:r>
        <w:t xml:space="preserve">largely the result of </w:t>
      </w:r>
    </w:p>
    <w:p w:rsidR="00BF1B42" w:rsidRDefault="006860C3" w:rsidP="006860C3">
      <w:pPr>
        <w:pStyle w:val="ListParagraph"/>
        <w:numPr>
          <w:ilvl w:val="1"/>
          <w:numId w:val="19"/>
        </w:numPr>
      </w:pPr>
      <w:r>
        <w:t>wet-rice</w:t>
      </w:r>
      <w:r>
        <w:t xml:space="preserve"> </w:t>
      </w:r>
      <w:r>
        <w:t>agriculture and acquired immunity to many lowland tropical maladies</w:t>
      </w:r>
      <w:r>
        <w:t>*</w:t>
      </w:r>
    </w:p>
    <w:p w:rsidR="006860C3" w:rsidRDefault="00F10ED2" w:rsidP="006860C3">
      <w:pPr>
        <w:pStyle w:val="ListParagraph"/>
        <w:numPr>
          <w:ilvl w:val="1"/>
          <w:numId w:val="19"/>
        </w:numPr>
      </w:pPr>
      <w:r>
        <w:t>a long period of peace and wet-rice agriculture</w:t>
      </w:r>
    </w:p>
    <w:p w:rsidR="00205233" w:rsidRDefault="005637C9" w:rsidP="006860C3">
      <w:pPr>
        <w:pStyle w:val="ListParagraph"/>
        <w:numPr>
          <w:ilvl w:val="1"/>
          <w:numId w:val="19"/>
        </w:numPr>
      </w:pPr>
      <w:r>
        <w:t>millet and barley production and European trade</w:t>
      </w:r>
    </w:p>
    <w:p w:rsidR="00F10ED2" w:rsidRDefault="00205233" w:rsidP="006860C3">
      <w:pPr>
        <w:pStyle w:val="ListParagraph"/>
        <w:numPr>
          <w:ilvl w:val="1"/>
          <w:numId w:val="19"/>
        </w:numPr>
      </w:pPr>
      <w:r>
        <w:t xml:space="preserve">acquired </w:t>
      </w:r>
      <w:r>
        <w:t>immunity to many lowland tropical maladies</w:t>
      </w:r>
      <w:r>
        <w:t xml:space="preserve"> and an ingenious system of waste processing</w:t>
      </w:r>
    </w:p>
    <w:p w:rsidR="00205233" w:rsidRDefault="00205233" w:rsidP="00205233">
      <w:pPr>
        <w:ind w:left="720"/>
      </w:pPr>
      <w:r>
        <w:t>(p. 750)</w:t>
      </w:r>
    </w:p>
    <w:p w:rsidR="00205233" w:rsidRDefault="00205233" w:rsidP="00205233">
      <w:pPr>
        <w:ind w:left="720"/>
      </w:pPr>
    </w:p>
    <w:p w:rsidR="006D72C6" w:rsidRDefault="006D72C6" w:rsidP="006D72C6">
      <w:pPr>
        <w:pStyle w:val="ListParagraph"/>
        <w:numPr>
          <w:ilvl w:val="0"/>
          <w:numId w:val="19"/>
        </w:numPr>
      </w:pPr>
      <w:r>
        <w:t>M</w:t>
      </w:r>
      <w:r>
        <w:t>ost of the kingdoms of mainland Southeast Asia collected</w:t>
      </w:r>
      <w:r>
        <w:t xml:space="preserve"> </w:t>
      </w:r>
      <w:r>
        <w:t xml:space="preserve">tribute in the form of </w:t>
      </w:r>
    </w:p>
    <w:p w:rsidR="006D72C6" w:rsidRDefault="006D72C6" w:rsidP="006D72C6">
      <w:pPr>
        <w:pStyle w:val="ListParagraph"/>
        <w:numPr>
          <w:ilvl w:val="1"/>
          <w:numId w:val="19"/>
        </w:numPr>
      </w:pPr>
      <w:r>
        <w:t>silver</w:t>
      </w:r>
    </w:p>
    <w:p w:rsidR="006D72C6" w:rsidRDefault="006D72C6" w:rsidP="006D72C6">
      <w:pPr>
        <w:pStyle w:val="ListParagraph"/>
        <w:numPr>
          <w:ilvl w:val="1"/>
          <w:numId w:val="19"/>
        </w:numPr>
      </w:pPr>
      <w:r>
        <w:t>labor</w:t>
      </w:r>
    </w:p>
    <w:p w:rsidR="006D72C6" w:rsidRDefault="006D72C6" w:rsidP="006D72C6">
      <w:pPr>
        <w:pStyle w:val="ListParagraph"/>
        <w:numPr>
          <w:ilvl w:val="1"/>
          <w:numId w:val="19"/>
        </w:numPr>
      </w:pPr>
      <w:r>
        <w:t>gold</w:t>
      </w:r>
    </w:p>
    <w:p w:rsidR="00205233" w:rsidRDefault="006D72C6" w:rsidP="006D72C6">
      <w:pPr>
        <w:pStyle w:val="ListParagraph"/>
        <w:numPr>
          <w:ilvl w:val="1"/>
          <w:numId w:val="19"/>
        </w:numPr>
      </w:pPr>
      <w:r>
        <w:t>rice and goods</w:t>
      </w:r>
      <w:r>
        <w:t>*</w:t>
      </w:r>
    </w:p>
    <w:p w:rsidR="006D72C6" w:rsidRDefault="006D72C6" w:rsidP="006D72C6">
      <w:pPr>
        <w:ind w:left="720"/>
      </w:pPr>
      <w:r>
        <w:t>(p. 750)</w:t>
      </w:r>
    </w:p>
    <w:p w:rsidR="006D72C6" w:rsidRDefault="006D72C6" w:rsidP="006D72C6">
      <w:pPr>
        <w:ind w:left="720"/>
      </w:pPr>
    </w:p>
    <w:p w:rsidR="00D97761" w:rsidRDefault="00D97761" w:rsidP="00D97761">
      <w:pPr>
        <w:pStyle w:val="ListParagraph"/>
        <w:numPr>
          <w:ilvl w:val="0"/>
          <w:numId w:val="19"/>
        </w:numPr>
      </w:pPr>
      <w:r w:rsidRPr="00D97761">
        <w:t xml:space="preserve">Imports to mainland Southeast Asia consisted primarily of </w:t>
      </w:r>
    </w:p>
    <w:p w:rsidR="00D97761" w:rsidRDefault="00D97761" w:rsidP="00D97761">
      <w:pPr>
        <w:pStyle w:val="ListParagraph"/>
        <w:numPr>
          <w:ilvl w:val="1"/>
          <w:numId w:val="19"/>
        </w:numPr>
      </w:pPr>
      <w:r>
        <w:t>porcelain from China</w:t>
      </w:r>
    </w:p>
    <w:p w:rsidR="00D97761" w:rsidRDefault="00D97761" w:rsidP="00D97761">
      <w:pPr>
        <w:pStyle w:val="ListParagraph"/>
        <w:numPr>
          <w:ilvl w:val="1"/>
          <w:numId w:val="19"/>
        </w:numPr>
      </w:pPr>
      <w:r>
        <w:t>consumer goods from Europe</w:t>
      </w:r>
    </w:p>
    <w:p w:rsidR="00D97761" w:rsidRDefault="00B25A8A" w:rsidP="00D97761">
      <w:pPr>
        <w:pStyle w:val="ListParagraph"/>
        <w:numPr>
          <w:ilvl w:val="1"/>
          <w:numId w:val="19"/>
        </w:numPr>
      </w:pPr>
      <w:r>
        <w:t>metal ware from China</w:t>
      </w:r>
    </w:p>
    <w:p w:rsidR="006D72C6" w:rsidRDefault="00D97761" w:rsidP="00D97761">
      <w:pPr>
        <w:pStyle w:val="ListParagraph"/>
        <w:numPr>
          <w:ilvl w:val="1"/>
          <w:numId w:val="19"/>
        </w:numPr>
      </w:pPr>
      <w:r w:rsidRPr="00D97761">
        <w:t>cloth from India</w:t>
      </w:r>
      <w:r>
        <w:t>*</w:t>
      </w:r>
    </w:p>
    <w:p w:rsidR="00B25A8A" w:rsidRDefault="00B25A8A" w:rsidP="00B25A8A">
      <w:pPr>
        <w:ind w:left="720"/>
      </w:pPr>
      <w:r>
        <w:t>(p. 751)</w:t>
      </w:r>
    </w:p>
    <w:p w:rsidR="00B25A8A" w:rsidRDefault="00B25A8A" w:rsidP="009D2643"/>
    <w:p w:rsidR="009D2643" w:rsidRDefault="009D2643" w:rsidP="009D2643">
      <w:pPr>
        <w:rPr>
          <w:b/>
        </w:rPr>
      </w:pPr>
      <w:r>
        <w:rPr>
          <w:b/>
        </w:rPr>
        <w:t>I</w:t>
      </w:r>
      <w:r w:rsidRPr="009D2643">
        <w:rPr>
          <w:b/>
        </w:rPr>
        <w:t>n contrast to the general trend of political consolidation</w:t>
      </w:r>
      <w:r>
        <w:rPr>
          <w:b/>
        </w:rPr>
        <w:t xml:space="preserve"> </w:t>
      </w:r>
      <w:r w:rsidRPr="009D2643">
        <w:rPr>
          <w:b/>
        </w:rPr>
        <w:t>in early modern Asia, why did the Philippines fall to a European</w:t>
      </w:r>
      <w:r>
        <w:rPr>
          <w:b/>
        </w:rPr>
        <w:t xml:space="preserve"> </w:t>
      </w:r>
      <w:r w:rsidRPr="009D2643">
        <w:rPr>
          <w:b/>
        </w:rPr>
        <w:t>colonizing power?</w:t>
      </w:r>
    </w:p>
    <w:p w:rsidR="009D2643" w:rsidRPr="009D2643" w:rsidRDefault="009D2643" w:rsidP="009D2643">
      <w:pPr>
        <w:rPr>
          <w:b/>
        </w:rPr>
      </w:pPr>
    </w:p>
    <w:p w:rsidR="000336FC" w:rsidRDefault="000336FC" w:rsidP="000336FC">
      <w:pPr>
        <w:pStyle w:val="ListParagraph"/>
        <w:numPr>
          <w:ilvl w:val="0"/>
          <w:numId w:val="19"/>
        </w:numPr>
      </w:pPr>
      <w:r>
        <w:t xml:space="preserve">With </w:t>
      </w:r>
      <w:r>
        <w:t xml:space="preserve">the </w:t>
      </w:r>
      <w:r>
        <w:t>exception</w:t>
      </w:r>
      <w:r>
        <w:t xml:space="preserve"> of some areas in the south,</w:t>
      </w:r>
      <w:r>
        <w:t xml:space="preserve"> the Philippines at the dawn of early modern</w:t>
      </w:r>
      <w:r>
        <w:t xml:space="preserve"> </w:t>
      </w:r>
      <w:r>
        <w:t xml:space="preserve">times had </w:t>
      </w:r>
    </w:p>
    <w:p w:rsidR="000336FC" w:rsidRDefault="000336FC" w:rsidP="000336FC">
      <w:pPr>
        <w:pStyle w:val="ListParagraph"/>
        <w:numPr>
          <w:ilvl w:val="1"/>
          <w:numId w:val="19"/>
        </w:numPr>
      </w:pPr>
      <w:r>
        <w:t xml:space="preserve">no dynastic rulers or overarching </w:t>
      </w:r>
      <w:r>
        <w:t>religious or ethical traditions*</w:t>
      </w:r>
    </w:p>
    <w:p w:rsidR="000336FC" w:rsidRDefault="00123A36" w:rsidP="000336FC">
      <w:pPr>
        <w:pStyle w:val="ListParagraph"/>
        <w:numPr>
          <w:ilvl w:val="1"/>
          <w:numId w:val="19"/>
        </w:numPr>
      </w:pPr>
      <w:r>
        <w:t>a single common language spoken across the archipelago</w:t>
      </w:r>
    </w:p>
    <w:p w:rsidR="00123A36" w:rsidRDefault="00123A36" w:rsidP="000336FC">
      <w:pPr>
        <w:pStyle w:val="ListParagraph"/>
        <w:numPr>
          <w:ilvl w:val="1"/>
          <w:numId w:val="19"/>
        </w:numPr>
      </w:pPr>
      <w:r>
        <w:t>a social structure defined by a series of small kinship groups ruled by a king who controlled the entire archipelago</w:t>
      </w:r>
    </w:p>
    <w:p w:rsidR="00123A36" w:rsidRDefault="00A87837" w:rsidP="000336FC">
      <w:pPr>
        <w:pStyle w:val="ListParagraph"/>
        <w:numPr>
          <w:ilvl w:val="1"/>
          <w:numId w:val="19"/>
        </w:numPr>
      </w:pPr>
      <w:r>
        <w:lastRenderedPageBreak/>
        <w:t>a strong Buddhist tradition</w:t>
      </w:r>
    </w:p>
    <w:p w:rsidR="00B31819" w:rsidRDefault="00B31819" w:rsidP="0009462D">
      <w:pPr>
        <w:ind w:left="360" w:firstLine="360"/>
      </w:pPr>
      <w:bookmarkStart w:id="0" w:name="_GoBack"/>
      <w:bookmarkEnd w:id="0"/>
      <w:r>
        <w:t>(p. 752)</w:t>
      </w:r>
    </w:p>
    <w:p w:rsidR="000336FC" w:rsidRDefault="000336FC" w:rsidP="000336FC"/>
    <w:p w:rsidR="00B25A8A" w:rsidRDefault="00A136DF" w:rsidP="00A136DF">
      <w:pPr>
        <w:pStyle w:val="ListParagraph"/>
        <w:numPr>
          <w:ilvl w:val="0"/>
          <w:numId w:val="19"/>
        </w:numPr>
      </w:pPr>
      <w:r w:rsidRPr="00A136DF">
        <w:t>Filipino life was forever altered</w:t>
      </w:r>
      <w:r>
        <w:t xml:space="preserve"> in 1565 with the arrival of the </w:t>
      </w:r>
    </w:p>
    <w:p w:rsidR="00A136DF" w:rsidRDefault="00A136DF" w:rsidP="00A136DF">
      <w:pPr>
        <w:pStyle w:val="ListParagraph"/>
        <w:numPr>
          <w:ilvl w:val="1"/>
          <w:numId w:val="19"/>
        </w:numPr>
      </w:pPr>
      <w:r>
        <w:t>Spanish*</w:t>
      </w:r>
    </w:p>
    <w:p w:rsidR="00A136DF" w:rsidRDefault="00A136DF" w:rsidP="00A136DF">
      <w:pPr>
        <w:pStyle w:val="ListParagraph"/>
        <w:numPr>
          <w:ilvl w:val="1"/>
          <w:numId w:val="19"/>
        </w:numPr>
      </w:pPr>
      <w:r>
        <w:t>Portuguese</w:t>
      </w:r>
    </w:p>
    <w:p w:rsidR="00A136DF" w:rsidRDefault="00A136DF" w:rsidP="00A136DF">
      <w:pPr>
        <w:pStyle w:val="ListParagraph"/>
        <w:numPr>
          <w:ilvl w:val="1"/>
          <w:numId w:val="19"/>
        </w:numPr>
      </w:pPr>
      <w:r>
        <w:t>Dutch</w:t>
      </w:r>
    </w:p>
    <w:p w:rsidR="00A136DF" w:rsidRDefault="00A136DF" w:rsidP="00A136DF">
      <w:pPr>
        <w:pStyle w:val="ListParagraph"/>
        <w:numPr>
          <w:ilvl w:val="1"/>
          <w:numId w:val="19"/>
        </w:numPr>
      </w:pPr>
      <w:r>
        <w:t>English</w:t>
      </w:r>
    </w:p>
    <w:p w:rsidR="00A136DF" w:rsidRDefault="00A136DF" w:rsidP="00A136DF">
      <w:pPr>
        <w:ind w:left="720"/>
      </w:pPr>
      <w:r>
        <w:t>(p. 753)</w:t>
      </w:r>
    </w:p>
    <w:p w:rsidR="00A02B4C" w:rsidRDefault="00A02B4C" w:rsidP="00A136DF">
      <w:pPr>
        <w:ind w:left="720"/>
      </w:pPr>
    </w:p>
    <w:p w:rsidR="00A136DF" w:rsidRDefault="007A0C59" w:rsidP="00CD0A9E">
      <w:pPr>
        <w:pStyle w:val="ListParagraph"/>
        <w:numPr>
          <w:ilvl w:val="0"/>
          <w:numId w:val="19"/>
        </w:numPr>
      </w:pPr>
      <w:r>
        <w:t xml:space="preserve">Before the end of early modern </w:t>
      </w:r>
      <w:r>
        <w:t>times</w:t>
      </w:r>
      <w:r w:rsidR="003938F4">
        <w:t>,</w:t>
      </w:r>
      <w:r>
        <w:t xml:space="preserve"> </w:t>
      </w:r>
      <w:r w:rsidR="00CD0A9E">
        <w:t xml:space="preserve">nearly all of the Philippines </w:t>
      </w:r>
      <w:r w:rsidR="003938F4">
        <w:t xml:space="preserve">had been converted </w:t>
      </w:r>
      <w:r w:rsidR="00CD0A9E">
        <w:t xml:space="preserve">to Catholicism, with the exception of </w:t>
      </w:r>
      <w:r w:rsidR="00CD0A9E" w:rsidRPr="00CD0A9E">
        <w:t>Southern Mindanao and the Sulu Islands</w:t>
      </w:r>
      <w:r w:rsidR="00CD0A9E">
        <w:t>, which remained staunchly</w:t>
      </w:r>
    </w:p>
    <w:p w:rsidR="00CD0A9E" w:rsidRDefault="00CD0A9E" w:rsidP="00CD0A9E">
      <w:pPr>
        <w:pStyle w:val="ListParagraph"/>
        <w:numPr>
          <w:ilvl w:val="1"/>
          <w:numId w:val="19"/>
        </w:numPr>
      </w:pPr>
      <w:r>
        <w:t>Buddhist</w:t>
      </w:r>
    </w:p>
    <w:p w:rsidR="00CD0A9E" w:rsidRDefault="00CD0A9E" w:rsidP="00CD0A9E">
      <w:pPr>
        <w:pStyle w:val="ListParagraph"/>
        <w:numPr>
          <w:ilvl w:val="1"/>
          <w:numId w:val="19"/>
        </w:numPr>
      </w:pPr>
      <w:r>
        <w:t>Confucian</w:t>
      </w:r>
    </w:p>
    <w:p w:rsidR="00CD0A9E" w:rsidRDefault="00CD0A9E" w:rsidP="00CD0A9E">
      <w:pPr>
        <w:pStyle w:val="ListParagraph"/>
        <w:numPr>
          <w:ilvl w:val="1"/>
          <w:numId w:val="19"/>
        </w:numPr>
      </w:pPr>
      <w:r>
        <w:t>Muslim*</w:t>
      </w:r>
    </w:p>
    <w:p w:rsidR="00CD0A9E" w:rsidRDefault="00CD0A9E" w:rsidP="00CD0A9E">
      <w:pPr>
        <w:pStyle w:val="ListParagraph"/>
        <w:numPr>
          <w:ilvl w:val="1"/>
          <w:numId w:val="19"/>
        </w:numPr>
      </w:pPr>
      <w:r>
        <w:t>Hindu</w:t>
      </w:r>
    </w:p>
    <w:p w:rsidR="00CD0A9E" w:rsidRDefault="00CD0A9E" w:rsidP="00CD0A9E">
      <w:pPr>
        <w:ind w:left="720"/>
      </w:pPr>
      <w:r>
        <w:t>(p. 754-755)</w:t>
      </w:r>
    </w:p>
    <w:p w:rsidR="00CD0A9E" w:rsidRDefault="00CD0A9E" w:rsidP="000336FC"/>
    <w:sectPr w:rsidR="00CD0A9E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C1C82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8"/>
  </w:num>
  <w:num w:numId="4">
    <w:abstractNumId w:val="4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7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5F8F"/>
    <w:rsid w:val="00006238"/>
    <w:rsid w:val="00006F47"/>
    <w:rsid w:val="000070F5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568"/>
    <w:rsid w:val="00022835"/>
    <w:rsid w:val="00023B33"/>
    <w:rsid w:val="00025B88"/>
    <w:rsid w:val="00025C3F"/>
    <w:rsid w:val="000268AA"/>
    <w:rsid w:val="0002710F"/>
    <w:rsid w:val="00027DFF"/>
    <w:rsid w:val="00030AA3"/>
    <w:rsid w:val="00030C03"/>
    <w:rsid w:val="00032823"/>
    <w:rsid w:val="00032AB4"/>
    <w:rsid w:val="000336FC"/>
    <w:rsid w:val="00033BA5"/>
    <w:rsid w:val="00034347"/>
    <w:rsid w:val="00036B27"/>
    <w:rsid w:val="000374FD"/>
    <w:rsid w:val="00037BFD"/>
    <w:rsid w:val="000408AE"/>
    <w:rsid w:val="00040B24"/>
    <w:rsid w:val="000414FB"/>
    <w:rsid w:val="00044DF4"/>
    <w:rsid w:val="000454DA"/>
    <w:rsid w:val="000462C2"/>
    <w:rsid w:val="00046AFA"/>
    <w:rsid w:val="000474D9"/>
    <w:rsid w:val="00047577"/>
    <w:rsid w:val="00054191"/>
    <w:rsid w:val="00054DC1"/>
    <w:rsid w:val="00054FFA"/>
    <w:rsid w:val="00055A00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62D"/>
    <w:rsid w:val="00094944"/>
    <w:rsid w:val="000966D0"/>
    <w:rsid w:val="000A0E58"/>
    <w:rsid w:val="000A123F"/>
    <w:rsid w:val="000A15FD"/>
    <w:rsid w:val="000A2575"/>
    <w:rsid w:val="000A2CDF"/>
    <w:rsid w:val="000A36BF"/>
    <w:rsid w:val="000A45AE"/>
    <w:rsid w:val="000A49D8"/>
    <w:rsid w:val="000A55D8"/>
    <w:rsid w:val="000A5861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6C98"/>
    <w:rsid w:val="000D76BA"/>
    <w:rsid w:val="000E1360"/>
    <w:rsid w:val="000E1A2F"/>
    <w:rsid w:val="000E1D74"/>
    <w:rsid w:val="000E2B35"/>
    <w:rsid w:val="000E55B4"/>
    <w:rsid w:val="000F1A3C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6278"/>
    <w:rsid w:val="001069B8"/>
    <w:rsid w:val="00106CB7"/>
    <w:rsid w:val="0011368B"/>
    <w:rsid w:val="00113AF1"/>
    <w:rsid w:val="00114104"/>
    <w:rsid w:val="001155ED"/>
    <w:rsid w:val="00115D79"/>
    <w:rsid w:val="00116B1F"/>
    <w:rsid w:val="00116EC4"/>
    <w:rsid w:val="0012089E"/>
    <w:rsid w:val="00120976"/>
    <w:rsid w:val="00122144"/>
    <w:rsid w:val="0012251B"/>
    <w:rsid w:val="00123032"/>
    <w:rsid w:val="00123A36"/>
    <w:rsid w:val="00124E13"/>
    <w:rsid w:val="0012593B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607E"/>
    <w:rsid w:val="001464AF"/>
    <w:rsid w:val="001465DB"/>
    <w:rsid w:val="00147028"/>
    <w:rsid w:val="001471B9"/>
    <w:rsid w:val="00147B58"/>
    <w:rsid w:val="0015049D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A98"/>
    <w:rsid w:val="00164FC4"/>
    <w:rsid w:val="0016614A"/>
    <w:rsid w:val="00167337"/>
    <w:rsid w:val="001711C1"/>
    <w:rsid w:val="00173EA4"/>
    <w:rsid w:val="00174C44"/>
    <w:rsid w:val="0017501C"/>
    <w:rsid w:val="00175253"/>
    <w:rsid w:val="00175342"/>
    <w:rsid w:val="001763E8"/>
    <w:rsid w:val="00176A08"/>
    <w:rsid w:val="0017731D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F0A"/>
    <w:rsid w:val="001C0AB2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6EE"/>
    <w:rsid w:val="001E028B"/>
    <w:rsid w:val="001E102C"/>
    <w:rsid w:val="001E2382"/>
    <w:rsid w:val="001E246F"/>
    <w:rsid w:val="001E40E2"/>
    <w:rsid w:val="001E56C5"/>
    <w:rsid w:val="001F1D0B"/>
    <w:rsid w:val="001F2891"/>
    <w:rsid w:val="001F3389"/>
    <w:rsid w:val="001F3624"/>
    <w:rsid w:val="001F36FE"/>
    <w:rsid w:val="001F4240"/>
    <w:rsid w:val="001F5382"/>
    <w:rsid w:val="001F5B4E"/>
    <w:rsid w:val="001F728E"/>
    <w:rsid w:val="00200FFB"/>
    <w:rsid w:val="002025C8"/>
    <w:rsid w:val="002026E4"/>
    <w:rsid w:val="002029D3"/>
    <w:rsid w:val="00203F54"/>
    <w:rsid w:val="00205233"/>
    <w:rsid w:val="00205634"/>
    <w:rsid w:val="00205A66"/>
    <w:rsid w:val="00206854"/>
    <w:rsid w:val="00206C6C"/>
    <w:rsid w:val="00207099"/>
    <w:rsid w:val="0020727B"/>
    <w:rsid w:val="00207865"/>
    <w:rsid w:val="002079F2"/>
    <w:rsid w:val="002100DE"/>
    <w:rsid w:val="00210B73"/>
    <w:rsid w:val="00211B6D"/>
    <w:rsid w:val="002129CA"/>
    <w:rsid w:val="00215104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641"/>
    <w:rsid w:val="00225007"/>
    <w:rsid w:val="00225763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EAF"/>
    <w:rsid w:val="002653EE"/>
    <w:rsid w:val="00265B28"/>
    <w:rsid w:val="00267524"/>
    <w:rsid w:val="00267FB8"/>
    <w:rsid w:val="00270FBB"/>
    <w:rsid w:val="00274DB0"/>
    <w:rsid w:val="00275200"/>
    <w:rsid w:val="00275443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64C5"/>
    <w:rsid w:val="002965B8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3F6F"/>
    <w:rsid w:val="002B6031"/>
    <w:rsid w:val="002B6A50"/>
    <w:rsid w:val="002B6C17"/>
    <w:rsid w:val="002B737C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D6529"/>
    <w:rsid w:val="002E3083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20C5"/>
    <w:rsid w:val="00334DD0"/>
    <w:rsid w:val="003376E8"/>
    <w:rsid w:val="003376FE"/>
    <w:rsid w:val="0033781C"/>
    <w:rsid w:val="00341195"/>
    <w:rsid w:val="00342237"/>
    <w:rsid w:val="00342474"/>
    <w:rsid w:val="00343099"/>
    <w:rsid w:val="003438A0"/>
    <w:rsid w:val="00343D75"/>
    <w:rsid w:val="00343D89"/>
    <w:rsid w:val="00345863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38F4"/>
    <w:rsid w:val="00396170"/>
    <w:rsid w:val="00396262"/>
    <w:rsid w:val="00397393"/>
    <w:rsid w:val="00397FE5"/>
    <w:rsid w:val="003A0C0E"/>
    <w:rsid w:val="003A1135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3AC2"/>
    <w:rsid w:val="003D48B4"/>
    <w:rsid w:val="003D4AD5"/>
    <w:rsid w:val="003D4CFE"/>
    <w:rsid w:val="003D7088"/>
    <w:rsid w:val="003E0477"/>
    <w:rsid w:val="003E2DA9"/>
    <w:rsid w:val="003E30D4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21958"/>
    <w:rsid w:val="00421A4E"/>
    <w:rsid w:val="00422BC5"/>
    <w:rsid w:val="00422CB8"/>
    <w:rsid w:val="004279E2"/>
    <w:rsid w:val="00427EDC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098"/>
    <w:rsid w:val="004411B2"/>
    <w:rsid w:val="00441447"/>
    <w:rsid w:val="0044154D"/>
    <w:rsid w:val="00442EB0"/>
    <w:rsid w:val="00445A20"/>
    <w:rsid w:val="00450484"/>
    <w:rsid w:val="004513DC"/>
    <w:rsid w:val="00451B84"/>
    <w:rsid w:val="004529A3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676D"/>
    <w:rsid w:val="00467822"/>
    <w:rsid w:val="00467BC1"/>
    <w:rsid w:val="00470006"/>
    <w:rsid w:val="00472014"/>
    <w:rsid w:val="004740A7"/>
    <w:rsid w:val="004749D1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1FC3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C0FB4"/>
    <w:rsid w:val="004C51AA"/>
    <w:rsid w:val="004C5589"/>
    <w:rsid w:val="004C6670"/>
    <w:rsid w:val="004C6E99"/>
    <w:rsid w:val="004C7807"/>
    <w:rsid w:val="004C7E3F"/>
    <w:rsid w:val="004D14F7"/>
    <w:rsid w:val="004D3630"/>
    <w:rsid w:val="004D61EF"/>
    <w:rsid w:val="004D7A15"/>
    <w:rsid w:val="004E1205"/>
    <w:rsid w:val="004E177A"/>
    <w:rsid w:val="004E21D6"/>
    <w:rsid w:val="004E3C6E"/>
    <w:rsid w:val="004E3EB5"/>
    <w:rsid w:val="004E3EC5"/>
    <w:rsid w:val="004E5FC3"/>
    <w:rsid w:val="004E6516"/>
    <w:rsid w:val="004F0F66"/>
    <w:rsid w:val="004F1132"/>
    <w:rsid w:val="004F1832"/>
    <w:rsid w:val="004F18DB"/>
    <w:rsid w:val="004F24C6"/>
    <w:rsid w:val="004F6002"/>
    <w:rsid w:val="004F7B30"/>
    <w:rsid w:val="00500A63"/>
    <w:rsid w:val="005014CB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52AB"/>
    <w:rsid w:val="0052652E"/>
    <w:rsid w:val="005278A8"/>
    <w:rsid w:val="00527F99"/>
    <w:rsid w:val="00530F3C"/>
    <w:rsid w:val="00531E60"/>
    <w:rsid w:val="00533D43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3BEB"/>
    <w:rsid w:val="00554634"/>
    <w:rsid w:val="00555155"/>
    <w:rsid w:val="00555A3C"/>
    <w:rsid w:val="00555BA3"/>
    <w:rsid w:val="00555F11"/>
    <w:rsid w:val="0055626F"/>
    <w:rsid w:val="00557679"/>
    <w:rsid w:val="005614F6"/>
    <w:rsid w:val="00561554"/>
    <w:rsid w:val="0056210F"/>
    <w:rsid w:val="0056223D"/>
    <w:rsid w:val="005637C9"/>
    <w:rsid w:val="0056459D"/>
    <w:rsid w:val="00564B2E"/>
    <w:rsid w:val="0056550B"/>
    <w:rsid w:val="005715CD"/>
    <w:rsid w:val="00571B21"/>
    <w:rsid w:val="00572739"/>
    <w:rsid w:val="00573F01"/>
    <w:rsid w:val="00574621"/>
    <w:rsid w:val="0057462A"/>
    <w:rsid w:val="00575074"/>
    <w:rsid w:val="00575826"/>
    <w:rsid w:val="005767B2"/>
    <w:rsid w:val="00576EB8"/>
    <w:rsid w:val="00580089"/>
    <w:rsid w:val="00580E12"/>
    <w:rsid w:val="0058162C"/>
    <w:rsid w:val="00581F6D"/>
    <w:rsid w:val="00583028"/>
    <w:rsid w:val="00584D81"/>
    <w:rsid w:val="00586D92"/>
    <w:rsid w:val="00586F81"/>
    <w:rsid w:val="00587346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330B"/>
    <w:rsid w:val="00594B1D"/>
    <w:rsid w:val="005A0F8E"/>
    <w:rsid w:val="005A3124"/>
    <w:rsid w:val="005A3550"/>
    <w:rsid w:val="005A5314"/>
    <w:rsid w:val="005A6F58"/>
    <w:rsid w:val="005B385D"/>
    <w:rsid w:val="005B3932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730"/>
    <w:rsid w:val="005C4AC3"/>
    <w:rsid w:val="005C5980"/>
    <w:rsid w:val="005C5F4C"/>
    <w:rsid w:val="005C75F3"/>
    <w:rsid w:val="005D0263"/>
    <w:rsid w:val="005D0A68"/>
    <w:rsid w:val="005D1109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6C19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34D0"/>
    <w:rsid w:val="00655979"/>
    <w:rsid w:val="00657BBF"/>
    <w:rsid w:val="00660F48"/>
    <w:rsid w:val="0066110D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5DA"/>
    <w:rsid w:val="0068078A"/>
    <w:rsid w:val="00681AC0"/>
    <w:rsid w:val="00681B26"/>
    <w:rsid w:val="00682F5E"/>
    <w:rsid w:val="00683F4A"/>
    <w:rsid w:val="00683FE2"/>
    <w:rsid w:val="006842A1"/>
    <w:rsid w:val="006860C3"/>
    <w:rsid w:val="00690769"/>
    <w:rsid w:val="00691C1A"/>
    <w:rsid w:val="00692B65"/>
    <w:rsid w:val="00694D50"/>
    <w:rsid w:val="00694D83"/>
    <w:rsid w:val="00695121"/>
    <w:rsid w:val="00695A53"/>
    <w:rsid w:val="00697D4E"/>
    <w:rsid w:val="006A2C47"/>
    <w:rsid w:val="006A31FC"/>
    <w:rsid w:val="006A405C"/>
    <w:rsid w:val="006A48D8"/>
    <w:rsid w:val="006A490E"/>
    <w:rsid w:val="006A4DD9"/>
    <w:rsid w:val="006A645E"/>
    <w:rsid w:val="006A658B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D72C6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18BB"/>
    <w:rsid w:val="006F4252"/>
    <w:rsid w:val="006F5837"/>
    <w:rsid w:val="006F6833"/>
    <w:rsid w:val="006F6E57"/>
    <w:rsid w:val="006F729B"/>
    <w:rsid w:val="00701032"/>
    <w:rsid w:val="0070168A"/>
    <w:rsid w:val="00701C9D"/>
    <w:rsid w:val="00703832"/>
    <w:rsid w:val="007046D4"/>
    <w:rsid w:val="00705041"/>
    <w:rsid w:val="00705F76"/>
    <w:rsid w:val="00707F49"/>
    <w:rsid w:val="0071119D"/>
    <w:rsid w:val="00714505"/>
    <w:rsid w:val="0071493C"/>
    <w:rsid w:val="00715543"/>
    <w:rsid w:val="00716D67"/>
    <w:rsid w:val="00717C41"/>
    <w:rsid w:val="00720DE8"/>
    <w:rsid w:val="0072209D"/>
    <w:rsid w:val="007229FD"/>
    <w:rsid w:val="00723889"/>
    <w:rsid w:val="00734F48"/>
    <w:rsid w:val="00735524"/>
    <w:rsid w:val="00736A69"/>
    <w:rsid w:val="007401B3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9AE"/>
    <w:rsid w:val="00771BD8"/>
    <w:rsid w:val="00773241"/>
    <w:rsid w:val="0077335A"/>
    <w:rsid w:val="00775063"/>
    <w:rsid w:val="007755D5"/>
    <w:rsid w:val="00776656"/>
    <w:rsid w:val="00776B25"/>
    <w:rsid w:val="0077711F"/>
    <w:rsid w:val="00777838"/>
    <w:rsid w:val="0077796B"/>
    <w:rsid w:val="00777AD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30C4"/>
    <w:rsid w:val="007A3470"/>
    <w:rsid w:val="007A7121"/>
    <w:rsid w:val="007A7C6A"/>
    <w:rsid w:val="007B0035"/>
    <w:rsid w:val="007B0069"/>
    <w:rsid w:val="007B0080"/>
    <w:rsid w:val="007B2328"/>
    <w:rsid w:val="007B2D1B"/>
    <w:rsid w:val="007B44AD"/>
    <w:rsid w:val="007B45F4"/>
    <w:rsid w:val="007B5D05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2EA7"/>
    <w:rsid w:val="00814231"/>
    <w:rsid w:val="00814855"/>
    <w:rsid w:val="00814D51"/>
    <w:rsid w:val="008163BC"/>
    <w:rsid w:val="00820AFF"/>
    <w:rsid w:val="00820B43"/>
    <w:rsid w:val="00822B6C"/>
    <w:rsid w:val="00822D51"/>
    <w:rsid w:val="008239CD"/>
    <w:rsid w:val="00823DCB"/>
    <w:rsid w:val="0082419C"/>
    <w:rsid w:val="00824C62"/>
    <w:rsid w:val="00825954"/>
    <w:rsid w:val="0083050A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DEE"/>
    <w:rsid w:val="00844FE0"/>
    <w:rsid w:val="00846838"/>
    <w:rsid w:val="00850F6E"/>
    <w:rsid w:val="0085182F"/>
    <w:rsid w:val="0085260E"/>
    <w:rsid w:val="00853534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66E3"/>
    <w:rsid w:val="008770DB"/>
    <w:rsid w:val="008770E2"/>
    <w:rsid w:val="00877AFF"/>
    <w:rsid w:val="0088084D"/>
    <w:rsid w:val="00882391"/>
    <w:rsid w:val="00884B4E"/>
    <w:rsid w:val="00885E12"/>
    <w:rsid w:val="00886169"/>
    <w:rsid w:val="008919E9"/>
    <w:rsid w:val="008919F8"/>
    <w:rsid w:val="00891FF5"/>
    <w:rsid w:val="0089338F"/>
    <w:rsid w:val="008939A9"/>
    <w:rsid w:val="00893F03"/>
    <w:rsid w:val="00895E6F"/>
    <w:rsid w:val="00896134"/>
    <w:rsid w:val="008A2442"/>
    <w:rsid w:val="008A261C"/>
    <w:rsid w:val="008A6F01"/>
    <w:rsid w:val="008B05CC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995"/>
    <w:rsid w:val="008C41FF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7C57"/>
    <w:rsid w:val="0091052D"/>
    <w:rsid w:val="009109C0"/>
    <w:rsid w:val="00910CB9"/>
    <w:rsid w:val="00911BC7"/>
    <w:rsid w:val="009120F4"/>
    <w:rsid w:val="00912D9B"/>
    <w:rsid w:val="00914F47"/>
    <w:rsid w:val="00916F86"/>
    <w:rsid w:val="00921B3B"/>
    <w:rsid w:val="00922020"/>
    <w:rsid w:val="00922036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2"/>
    <w:rsid w:val="009717F4"/>
    <w:rsid w:val="0097191F"/>
    <w:rsid w:val="0097255A"/>
    <w:rsid w:val="00973E38"/>
    <w:rsid w:val="00975C2B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A00F6"/>
    <w:rsid w:val="009A015A"/>
    <w:rsid w:val="009A039E"/>
    <w:rsid w:val="009A166F"/>
    <w:rsid w:val="009A16DF"/>
    <w:rsid w:val="009A4987"/>
    <w:rsid w:val="009A4D1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46D7"/>
    <w:rsid w:val="009B4F89"/>
    <w:rsid w:val="009B5353"/>
    <w:rsid w:val="009B5852"/>
    <w:rsid w:val="009B5A0D"/>
    <w:rsid w:val="009B74B7"/>
    <w:rsid w:val="009B7BD2"/>
    <w:rsid w:val="009C55D6"/>
    <w:rsid w:val="009C66EC"/>
    <w:rsid w:val="009C6808"/>
    <w:rsid w:val="009C6F98"/>
    <w:rsid w:val="009C72A2"/>
    <w:rsid w:val="009C7C19"/>
    <w:rsid w:val="009D1BAA"/>
    <w:rsid w:val="009D2643"/>
    <w:rsid w:val="009D4842"/>
    <w:rsid w:val="009D4AD1"/>
    <w:rsid w:val="009D4B51"/>
    <w:rsid w:val="009D4FE7"/>
    <w:rsid w:val="009D550E"/>
    <w:rsid w:val="009D56FF"/>
    <w:rsid w:val="009D6CC1"/>
    <w:rsid w:val="009D6D07"/>
    <w:rsid w:val="009E0BDB"/>
    <w:rsid w:val="009E22A3"/>
    <w:rsid w:val="009E3B6D"/>
    <w:rsid w:val="009E3FD9"/>
    <w:rsid w:val="009E4203"/>
    <w:rsid w:val="009E48CE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6FA0"/>
    <w:rsid w:val="009F7F5F"/>
    <w:rsid w:val="00A006BC"/>
    <w:rsid w:val="00A0155B"/>
    <w:rsid w:val="00A026CE"/>
    <w:rsid w:val="00A02B4C"/>
    <w:rsid w:val="00A04737"/>
    <w:rsid w:val="00A04825"/>
    <w:rsid w:val="00A05C41"/>
    <w:rsid w:val="00A061D1"/>
    <w:rsid w:val="00A10382"/>
    <w:rsid w:val="00A103A7"/>
    <w:rsid w:val="00A114FE"/>
    <w:rsid w:val="00A122F3"/>
    <w:rsid w:val="00A136DF"/>
    <w:rsid w:val="00A147A5"/>
    <w:rsid w:val="00A15AA4"/>
    <w:rsid w:val="00A15F44"/>
    <w:rsid w:val="00A16FC2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F7A"/>
    <w:rsid w:val="00A40C31"/>
    <w:rsid w:val="00A40E5C"/>
    <w:rsid w:val="00A4468E"/>
    <w:rsid w:val="00A458E4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F5E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E39"/>
    <w:rsid w:val="00AB3209"/>
    <w:rsid w:val="00AB3A5E"/>
    <w:rsid w:val="00AB48A0"/>
    <w:rsid w:val="00AB4AA2"/>
    <w:rsid w:val="00AB4C22"/>
    <w:rsid w:val="00AB537E"/>
    <w:rsid w:val="00AB561B"/>
    <w:rsid w:val="00AB61BB"/>
    <w:rsid w:val="00AB7696"/>
    <w:rsid w:val="00AC0199"/>
    <w:rsid w:val="00AC31FA"/>
    <w:rsid w:val="00AC6651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E0F0B"/>
    <w:rsid w:val="00AE1078"/>
    <w:rsid w:val="00AE37AF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AF7C72"/>
    <w:rsid w:val="00B0169D"/>
    <w:rsid w:val="00B01704"/>
    <w:rsid w:val="00B01BCB"/>
    <w:rsid w:val="00B0287D"/>
    <w:rsid w:val="00B03985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7082"/>
    <w:rsid w:val="00B31819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645B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44D6"/>
    <w:rsid w:val="00B75A23"/>
    <w:rsid w:val="00B77B91"/>
    <w:rsid w:val="00B8003C"/>
    <w:rsid w:val="00B82B88"/>
    <w:rsid w:val="00B83748"/>
    <w:rsid w:val="00B83DB0"/>
    <w:rsid w:val="00B845ED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65EB"/>
    <w:rsid w:val="00B97464"/>
    <w:rsid w:val="00BA09BC"/>
    <w:rsid w:val="00BA0DED"/>
    <w:rsid w:val="00BA1A3F"/>
    <w:rsid w:val="00BA1FF6"/>
    <w:rsid w:val="00BA34E1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433C"/>
    <w:rsid w:val="00BC5310"/>
    <w:rsid w:val="00BC5C9F"/>
    <w:rsid w:val="00BD1067"/>
    <w:rsid w:val="00BD3CC0"/>
    <w:rsid w:val="00BE0560"/>
    <w:rsid w:val="00BE23E5"/>
    <w:rsid w:val="00BE403A"/>
    <w:rsid w:val="00BE61AC"/>
    <w:rsid w:val="00BF09BA"/>
    <w:rsid w:val="00BF1701"/>
    <w:rsid w:val="00BF1B42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21B7C"/>
    <w:rsid w:val="00C230E3"/>
    <w:rsid w:val="00C23DEF"/>
    <w:rsid w:val="00C269B6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54539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738"/>
    <w:rsid w:val="00C76E6B"/>
    <w:rsid w:val="00C76F0A"/>
    <w:rsid w:val="00C8001F"/>
    <w:rsid w:val="00C814C9"/>
    <w:rsid w:val="00C81EDD"/>
    <w:rsid w:val="00C848A6"/>
    <w:rsid w:val="00C85DDF"/>
    <w:rsid w:val="00C868F5"/>
    <w:rsid w:val="00C86F3E"/>
    <w:rsid w:val="00C9072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D62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169"/>
    <w:rsid w:val="00CE6AF7"/>
    <w:rsid w:val="00CE6EDE"/>
    <w:rsid w:val="00CF099B"/>
    <w:rsid w:val="00CF14B9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7F1F"/>
    <w:rsid w:val="00D10FBE"/>
    <w:rsid w:val="00D11B04"/>
    <w:rsid w:val="00D129D7"/>
    <w:rsid w:val="00D13A41"/>
    <w:rsid w:val="00D13A7D"/>
    <w:rsid w:val="00D14B83"/>
    <w:rsid w:val="00D17B4F"/>
    <w:rsid w:val="00D236AE"/>
    <w:rsid w:val="00D23AE6"/>
    <w:rsid w:val="00D23FFC"/>
    <w:rsid w:val="00D27891"/>
    <w:rsid w:val="00D3162B"/>
    <w:rsid w:val="00D31FC2"/>
    <w:rsid w:val="00D336BD"/>
    <w:rsid w:val="00D33803"/>
    <w:rsid w:val="00D34330"/>
    <w:rsid w:val="00D35BBB"/>
    <w:rsid w:val="00D36934"/>
    <w:rsid w:val="00D36E69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68A9"/>
    <w:rsid w:val="00D67D1B"/>
    <w:rsid w:val="00D704A4"/>
    <w:rsid w:val="00D7224B"/>
    <w:rsid w:val="00D724BD"/>
    <w:rsid w:val="00D727BD"/>
    <w:rsid w:val="00D7296A"/>
    <w:rsid w:val="00D72DC7"/>
    <w:rsid w:val="00D74003"/>
    <w:rsid w:val="00D74B95"/>
    <w:rsid w:val="00D75967"/>
    <w:rsid w:val="00D75D03"/>
    <w:rsid w:val="00D77381"/>
    <w:rsid w:val="00D803F2"/>
    <w:rsid w:val="00D80B44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5F01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654"/>
    <w:rsid w:val="00DC6D2C"/>
    <w:rsid w:val="00DC708B"/>
    <w:rsid w:val="00DD1D9A"/>
    <w:rsid w:val="00DD43B6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21B"/>
    <w:rsid w:val="00DF138A"/>
    <w:rsid w:val="00DF2966"/>
    <w:rsid w:val="00DF3497"/>
    <w:rsid w:val="00DF51FD"/>
    <w:rsid w:val="00DF72CD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279"/>
    <w:rsid w:val="00E236C5"/>
    <w:rsid w:val="00E25187"/>
    <w:rsid w:val="00E2520F"/>
    <w:rsid w:val="00E255EC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128C"/>
    <w:rsid w:val="00E514A8"/>
    <w:rsid w:val="00E52044"/>
    <w:rsid w:val="00E53351"/>
    <w:rsid w:val="00E535A5"/>
    <w:rsid w:val="00E53760"/>
    <w:rsid w:val="00E57712"/>
    <w:rsid w:val="00E61097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6AA"/>
    <w:rsid w:val="00EB2DF9"/>
    <w:rsid w:val="00EB5E22"/>
    <w:rsid w:val="00EB69AA"/>
    <w:rsid w:val="00EB7FE6"/>
    <w:rsid w:val="00EC03CD"/>
    <w:rsid w:val="00EC08AA"/>
    <w:rsid w:val="00EC1ED0"/>
    <w:rsid w:val="00EC47AB"/>
    <w:rsid w:val="00EC4B55"/>
    <w:rsid w:val="00EC4BB2"/>
    <w:rsid w:val="00EC57DC"/>
    <w:rsid w:val="00EC5BF2"/>
    <w:rsid w:val="00EC748D"/>
    <w:rsid w:val="00EC7A19"/>
    <w:rsid w:val="00ED0540"/>
    <w:rsid w:val="00ED08DC"/>
    <w:rsid w:val="00ED227F"/>
    <w:rsid w:val="00ED6AA5"/>
    <w:rsid w:val="00EE03E6"/>
    <w:rsid w:val="00EE0551"/>
    <w:rsid w:val="00EE0D27"/>
    <w:rsid w:val="00EE160A"/>
    <w:rsid w:val="00EE18E1"/>
    <w:rsid w:val="00EE1B1B"/>
    <w:rsid w:val="00EE1FBF"/>
    <w:rsid w:val="00EE3348"/>
    <w:rsid w:val="00EE3BB9"/>
    <w:rsid w:val="00EE4288"/>
    <w:rsid w:val="00EE5E71"/>
    <w:rsid w:val="00EF00CD"/>
    <w:rsid w:val="00EF0277"/>
    <w:rsid w:val="00EF0936"/>
    <w:rsid w:val="00EF11A2"/>
    <w:rsid w:val="00EF22B7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269F"/>
    <w:rsid w:val="00F0288A"/>
    <w:rsid w:val="00F03834"/>
    <w:rsid w:val="00F04D9D"/>
    <w:rsid w:val="00F06056"/>
    <w:rsid w:val="00F06DA4"/>
    <w:rsid w:val="00F073FA"/>
    <w:rsid w:val="00F075BA"/>
    <w:rsid w:val="00F07923"/>
    <w:rsid w:val="00F10ED2"/>
    <w:rsid w:val="00F11057"/>
    <w:rsid w:val="00F12730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13B3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A1271"/>
    <w:rsid w:val="00FA7F17"/>
    <w:rsid w:val="00FB0C69"/>
    <w:rsid w:val="00FB15BC"/>
    <w:rsid w:val="00FB1EDB"/>
    <w:rsid w:val="00FB2138"/>
    <w:rsid w:val="00FB339C"/>
    <w:rsid w:val="00FB4792"/>
    <w:rsid w:val="00FB651D"/>
    <w:rsid w:val="00FB6986"/>
    <w:rsid w:val="00FB6ECF"/>
    <w:rsid w:val="00FB7201"/>
    <w:rsid w:val="00FC0428"/>
    <w:rsid w:val="00FC1838"/>
    <w:rsid w:val="00FC22B3"/>
    <w:rsid w:val="00FC2C22"/>
    <w:rsid w:val="00FC3265"/>
    <w:rsid w:val="00FC338B"/>
    <w:rsid w:val="00FC345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CC1"/>
    <w:rsid w:val="00FE2C29"/>
    <w:rsid w:val="00FE457E"/>
    <w:rsid w:val="00FE4F58"/>
    <w:rsid w:val="00FE6628"/>
    <w:rsid w:val="00FF0631"/>
    <w:rsid w:val="00FF0869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100</cp:revision>
  <dcterms:created xsi:type="dcterms:W3CDTF">2018-07-02T14:26:00Z</dcterms:created>
  <dcterms:modified xsi:type="dcterms:W3CDTF">2018-07-02T17:50:00Z</dcterms:modified>
</cp:coreProperties>
</file>